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BABD" w14:textId="77777777" w:rsidR="00CC03CC" w:rsidRDefault="00CC03CC" w:rsidP="00CC03CC">
      <w:pPr>
        <w:jc w:val="center"/>
        <w:rPr>
          <w:rFonts w:ascii="Times New Roman" w:hAnsi="Times New Roman" w:cs="Times New Roman"/>
          <w:b/>
          <w:bCs/>
          <w:sz w:val="28"/>
          <w:szCs w:val="28"/>
        </w:rPr>
      </w:pPr>
      <w:r>
        <w:rPr>
          <w:rFonts w:ascii="Times New Roman" w:hAnsi="Times New Roman" w:cs="Times New Roman"/>
          <w:b/>
          <w:bCs/>
          <w:sz w:val="28"/>
          <w:szCs w:val="28"/>
        </w:rPr>
        <w:t xml:space="preserve">ORGANIZED FOR SERVICE: </w:t>
      </w:r>
    </w:p>
    <w:p w14:paraId="66DFD54A" w14:textId="77777777" w:rsidR="00CC03CC" w:rsidRDefault="00CC03CC" w:rsidP="00CC03CC">
      <w:pPr>
        <w:jc w:val="center"/>
        <w:rPr>
          <w:rFonts w:ascii="Times New Roman" w:hAnsi="Times New Roman" w:cs="Times New Roman"/>
          <w:b/>
          <w:bCs/>
          <w:sz w:val="28"/>
          <w:szCs w:val="28"/>
        </w:rPr>
      </w:pPr>
      <w:r>
        <w:rPr>
          <w:rFonts w:ascii="Times New Roman" w:hAnsi="Times New Roman" w:cs="Times New Roman"/>
          <w:b/>
          <w:bCs/>
          <w:sz w:val="28"/>
          <w:szCs w:val="28"/>
        </w:rPr>
        <w:t xml:space="preserve">THE HICKS CLASSIFICATION SYSTEM AND </w:t>
      </w:r>
    </w:p>
    <w:p w14:paraId="78B206E5" w14:textId="1E3FEC0D" w:rsidR="00CC03CC" w:rsidRDefault="00CC03CC" w:rsidP="00CC03CC">
      <w:pPr>
        <w:jc w:val="center"/>
        <w:rPr>
          <w:rFonts w:ascii="Times New Roman" w:hAnsi="Times New Roman" w:cs="Times New Roman"/>
          <w:b/>
          <w:bCs/>
          <w:sz w:val="28"/>
          <w:szCs w:val="28"/>
        </w:rPr>
      </w:pPr>
      <w:r>
        <w:rPr>
          <w:rFonts w:ascii="Times New Roman" w:hAnsi="Times New Roman" w:cs="Times New Roman"/>
          <w:b/>
          <w:bCs/>
          <w:sz w:val="28"/>
          <w:szCs w:val="28"/>
        </w:rPr>
        <w:t xml:space="preserve">THE EVOLUTION OF LAW SCHOOL CURRICULUM </w:t>
      </w:r>
    </w:p>
    <w:p w14:paraId="154F766F" w14:textId="247F2D49" w:rsidR="00CC03CC" w:rsidRDefault="00CC03CC" w:rsidP="00CC03CC">
      <w:pPr>
        <w:jc w:val="center"/>
        <w:rPr>
          <w:rFonts w:ascii="Times New Roman" w:hAnsi="Times New Roman" w:cs="Times New Roman"/>
          <w:b/>
          <w:bCs/>
          <w:sz w:val="28"/>
          <w:szCs w:val="28"/>
        </w:rPr>
      </w:pPr>
    </w:p>
    <w:p w14:paraId="70743276" w14:textId="77777777" w:rsidR="003A5318" w:rsidRDefault="003A5318" w:rsidP="00CC03CC">
      <w:pPr>
        <w:jc w:val="center"/>
        <w:rPr>
          <w:rFonts w:ascii="Times New Roman" w:hAnsi="Times New Roman" w:cs="Times New Roman"/>
        </w:rPr>
      </w:pPr>
    </w:p>
    <w:p w14:paraId="609A2FCE" w14:textId="77777777" w:rsidR="003A5318" w:rsidRDefault="003A5318" w:rsidP="00CC03CC">
      <w:pPr>
        <w:jc w:val="center"/>
        <w:rPr>
          <w:rFonts w:ascii="Times New Roman" w:hAnsi="Times New Roman" w:cs="Times New Roman"/>
        </w:rPr>
      </w:pPr>
    </w:p>
    <w:p w14:paraId="396A775E" w14:textId="77777777" w:rsidR="003A5318" w:rsidRDefault="003A5318" w:rsidP="00CC03CC">
      <w:pPr>
        <w:jc w:val="center"/>
        <w:rPr>
          <w:rFonts w:ascii="Times New Roman" w:hAnsi="Times New Roman" w:cs="Times New Roman"/>
        </w:rPr>
      </w:pPr>
    </w:p>
    <w:p w14:paraId="6C9FC9CB" w14:textId="77777777" w:rsidR="003A5318" w:rsidRDefault="003A5318" w:rsidP="00CC03CC">
      <w:pPr>
        <w:jc w:val="center"/>
        <w:rPr>
          <w:rFonts w:ascii="Times New Roman" w:hAnsi="Times New Roman" w:cs="Times New Roman"/>
        </w:rPr>
      </w:pPr>
    </w:p>
    <w:p w14:paraId="2120A9B8" w14:textId="77777777" w:rsidR="003A5318" w:rsidRDefault="003A5318" w:rsidP="00CC03CC">
      <w:pPr>
        <w:jc w:val="center"/>
        <w:rPr>
          <w:rFonts w:ascii="Times New Roman" w:hAnsi="Times New Roman" w:cs="Times New Roman"/>
        </w:rPr>
      </w:pPr>
    </w:p>
    <w:p w14:paraId="29405DB2" w14:textId="77777777" w:rsidR="003A5318" w:rsidRDefault="003A5318" w:rsidP="00CC03CC">
      <w:pPr>
        <w:jc w:val="center"/>
        <w:rPr>
          <w:rFonts w:ascii="Times New Roman" w:hAnsi="Times New Roman" w:cs="Times New Roman"/>
        </w:rPr>
      </w:pPr>
    </w:p>
    <w:p w14:paraId="1FB4AF01" w14:textId="77777777" w:rsidR="003A5318" w:rsidRDefault="003A5318" w:rsidP="00CC03CC">
      <w:pPr>
        <w:jc w:val="center"/>
        <w:rPr>
          <w:rFonts w:ascii="Times New Roman" w:hAnsi="Times New Roman" w:cs="Times New Roman"/>
        </w:rPr>
      </w:pPr>
    </w:p>
    <w:p w14:paraId="36D58F76" w14:textId="77777777" w:rsidR="003A5318" w:rsidRDefault="003A5318" w:rsidP="00CC03CC">
      <w:pPr>
        <w:jc w:val="center"/>
        <w:rPr>
          <w:rFonts w:ascii="Times New Roman" w:hAnsi="Times New Roman" w:cs="Times New Roman"/>
        </w:rPr>
      </w:pPr>
    </w:p>
    <w:p w14:paraId="65F7A8B3" w14:textId="77777777" w:rsidR="003A5318" w:rsidRDefault="003A5318" w:rsidP="00CC03CC">
      <w:pPr>
        <w:jc w:val="center"/>
        <w:rPr>
          <w:rFonts w:ascii="Times New Roman" w:hAnsi="Times New Roman" w:cs="Times New Roman"/>
        </w:rPr>
      </w:pPr>
    </w:p>
    <w:p w14:paraId="1F910129" w14:textId="77777777" w:rsidR="003A5318" w:rsidRDefault="003A5318" w:rsidP="00CC03CC">
      <w:pPr>
        <w:jc w:val="center"/>
        <w:rPr>
          <w:rFonts w:ascii="Times New Roman" w:hAnsi="Times New Roman" w:cs="Times New Roman"/>
        </w:rPr>
      </w:pPr>
    </w:p>
    <w:p w14:paraId="5585AD8F" w14:textId="77777777" w:rsidR="003A5318" w:rsidRDefault="003A5318" w:rsidP="00CC03CC">
      <w:pPr>
        <w:jc w:val="center"/>
        <w:rPr>
          <w:rFonts w:ascii="Times New Roman" w:hAnsi="Times New Roman" w:cs="Times New Roman"/>
        </w:rPr>
      </w:pPr>
    </w:p>
    <w:p w14:paraId="772CF32C" w14:textId="77777777" w:rsidR="003A5318" w:rsidRDefault="003A5318" w:rsidP="00CC03CC">
      <w:pPr>
        <w:jc w:val="center"/>
        <w:rPr>
          <w:rFonts w:ascii="Times New Roman" w:hAnsi="Times New Roman" w:cs="Times New Roman"/>
        </w:rPr>
      </w:pPr>
    </w:p>
    <w:p w14:paraId="3DF8FC65" w14:textId="0460230A" w:rsidR="00CC03CC" w:rsidRDefault="00CC03CC" w:rsidP="00CC03CC">
      <w:pPr>
        <w:jc w:val="center"/>
        <w:rPr>
          <w:rFonts w:ascii="Times New Roman" w:hAnsi="Times New Roman" w:cs="Times New Roman"/>
        </w:rPr>
      </w:pPr>
      <w:r>
        <w:rPr>
          <w:rFonts w:ascii="Times New Roman" w:hAnsi="Times New Roman" w:cs="Times New Roman"/>
        </w:rPr>
        <w:t>John L. Moreland</w:t>
      </w:r>
    </w:p>
    <w:p w14:paraId="31BFEDC9" w14:textId="287EA3E1" w:rsidR="003A5318" w:rsidRDefault="003A5318" w:rsidP="00CC03CC">
      <w:pPr>
        <w:jc w:val="center"/>
        <w:rPr>
          <w:rFonts w:ascii="Times New Roman" w:hAnsi="Times New Roman" w:cs="Times New Roman"/>
        </w:rPr>
      </w:pPr>
      <w:r>
        <w:rPr>
          <w:rFonts w:ascii="Times New Roman" w:hAnsi="Times New Roman" w:cs="Times New Roman"/>
        </w:rPr>
        <w:t>MLS Candidate</w:t>
      </w:r>
    </w:p>
    <w:p w14:paraId="5C16643A" w14:textId="2BA3995A" w:rsidR="003A5318" w:rsidRDefault="003A5318" w:rsidP="00CC03CC">
      <w:pPr>
        <w:jc w:val="center"/>
        <w:rPr>
          <w:rFonts w:ascii="Times New Roman" w:hAnsi="Times New Roman" w:cs="Times New Roman"/>
        </w:rPr>
      </w:pPr>
      <w:r>
        <w:rPr>
          <w:rFonts w:ascii="Times New Roman" w:hAnsi="Times New Roman" w:cs="Times New Roman"/>
        </w:rPr>
        <w:t xml:space="preserve">Indiana University </w:t>
      </w:r>
    </w:p>
    <w:p w14:paraId="3E3ED4C6" w14:textId="0B7597B5" w:rsidR="003A5318" w:rsidRDefault="003A5318" w:rsidP="00CC03CC">
      <w:pPr>
        <w:jc w:val="center"/>
        <w:rPr>
          <w:rFonts w:ascii="Times New Roman" w:hAnsi="Times New Roman" w:cs="Times New Roman"/>
        </w:rPr>
      </w:pPr>
    </w:p>
    <w:p w14:paraId="39C0EE13" w14:textId="78AFC6B9" w:rsidR="003A5318" w:rsidRDefault="003A5318" w:rsidP="003A5318">
      <w:pPr>
        <w:jc w:val="center"/>
        <w:rPr>
          <w:rFonts w:ascii="Times New Roman" w:hAnsi="Times New Roman" w:cs="Times New Roman"/>
        </w:rPr>
      </w:pPr>
      <w:r>
        <w:rPr>
          <w:rFonts w:ascii="Times New Roman" w:hAnsi="Times New Roman" w:cs="Times New Roman"/>
        </w:rPr>
        <w:t>800 North Smith Road, Apt. 2X</w:t>
      </w:r>
    </w:p>
    <w:p w14:paraId="0A67B19A" w14:textId="1D017B85" w:rsidR="003A5318" w:rsidRDefault="003A5318" w:rsidP="003A5318">
      <w:pPr>
        <w:jc w:val="center"/>
        <w:rPr>
          <w:rFonts w:ascii="Times New Roman" w:hAnsi="Times New Roman" w:cs="Times New Roman"/>
        </w:rPr>
      </w:pPr>
      <w:r>
        <w:rPr>
          <w:rFonts w:ascii="Times New Roman" w:hAnsi="Times New Roman" w:cs="Times New Roman"/>
        </w:rPr>
        <w:t>Bloomington, Indiana 47408</w:t>
      </w:r>
    </w:p>
    <w:p w14:paraId="6D164FAE" w14:textId="0BFBBFD3" w:rsidR="003A5318" w:rsidRDefault="003A5318" w:rsidP="00CC03CC">
      <w:pPr>
        <w:jc w:val="center"/>
        <w:rPr>
          <w:rFonts w:ascii="Times New Roman" w:hAnsi="Times New Roman" w:cs="Times New Roman"/>
        </w:rPr>
      </w:pPr>
    </w:p>
    <w:p w14:paraId="53FAADA2" w14:textId="52E41198" w:rsidR="003A5318" w:rsidRDefault="003A5318" w:rsidP="00CC03CC">
      <w:pPr>
        <w:jc w:val="center"/>
        <w:rPr>
          <w:rFonts w:ascii="Times New Roman" w:hAnsi="Times New Roman" w:cs="Times New Roman"/>
        </w:rPr>
      </w:pPr>
    </w:p>
    <w:p w14:paraId="1283C3B9" w14:textId="63F838F7" w:rsidR="003A5318" w:rsidRDefault="003A5318" w:rsidP="00CC03CC">
      <w:pPr>
        <w:jc w:val="center"/>
        <w:rPr>
          <w:rFonts w:ascii="Times New Roman" w:hAnsi="Times New Roman" w:cs="Times New Roman"/>
        </w:rPr>
      </w:pPr>
    </w:p>
    <w:p w14:paraId="44AE54BD" w14:textId="6EF5BDE9" w:rsidR="003A5318" w:rsidRDefault="003A5318" w:rsidP="00CC03CC">
      <w:pPr>
        <w:jc w:val="center"/>
        <w:rPr>
          <w:rFonts w:ascii="Times New Roman" w:hAnsi="Times New Roman" w:cs="Times New Roman"/>
        </w:rPr>
      </w:pPr>
    </w:p>
    <w:p w14:paraId="64837905" w14:textId="22C6ABE1" w:rsidR="003A5318" w:rsidRDefault="003A5318" w:rsidP="00CC03CC">
      <w:pPr>
        <w:jc w:val="center"/>
        <w:rPr>
          <w:rFonts w:ascii="Times New Roman" w:hAnsi="Times New Roman" w:cs="Times New Roman"/>
        </w:rPr>
      </w:pPr>
    </w:p>
    <w:p w14:paraId="3ABCA244" w14:textId="71A9E823" w:rsidR="003A5318" w:rsidRDefault="003A5318" w:rsidP="00CC03CC">
      <w:pPr>
        <w:jc w:val="center"/>
        <w:rPr>
          <w:rFonts w:ascii="Times New Roman" w:hAnsi="Times New Roman" w:cs="Times New Roman"/>
        </w:rPr>
      </w:pPr>
    </w:p>
    <w:p w14:paraId="1E3B73F6" w14:textId="69DC77E9" w:rsidR="003A5318" w:rsidRDefault="003A5318" w:rsidP="00CC03CC">
      <w:pPr>
        <w:jc w:val="center"/>
        <w:rPr>
          <w:rFonts w:ascii="Times New Roman" w:hAnsi="Times New Roman" w:cs="Times New Roman"/>
        </w:rPr>
      </w:pPr>
    </w:p>
    <w:p w14:paraId="49F113CA" w14:textId="409106AC" w:rsidR="003A5318" w:rsidRDefault="003A5318" w:rsidP="00CC03CC">
      <w:pPr>
        <w:jc w:val="center"/>
        <w:rPr>
          <w:rFonts w:ascii="Times New Roman" w:hAnsi="Times New Roman" w:cs="Times New Roman"/>
        </w:rPr>
      </w:pPr>
    </w:p>
    <w:p w14:paraId="16B9C99B" w14:textId="7077FFF8" w:rsidR="003A5318" w:rsidRDefault="003A5318" w:rsidP="00CC03CC">
      <w:pPr>
        <w:jc w:val="center"/>
        <w:rPr>
          <w:rFonts w:ascii="Times New Roman" w:hAnsi="Times New Roman" w:cs="Times New Roman"/>
        </w:rPr>
      </w:pPr>
    </w:p>
    <w:p w14:paraId="46A3C3EE" w14:textId="13A05E9A" w:rsidR="003A5318" w:rsidRDefault="003A5318" w:rsidP="00CC03CC">
      <w:pPr>
        <w:jc w:val="center"/>
        <w:rPr>
          <w:rFonts w:ascii="Times New Roman" w:hAnsi="Times New Roman" w:cs="Times New Roman"/>
        </w:rPr>
      </w:pPr>
    </w:p>
    <w:p w14:paraId="0A59E4F5" w14:textId="35B14885" w:rsidR="003A5318" w:rsidRDefault="003A5318" w:rsidP="00CC03CC">
      <w:pPr>
        <w:jc w:val="center"/>
        <w:rPr>
          <w:rFonts w:ascii="Times New Roman" w:hAnsi="Times New Roman" w:cs="Times New Roman"/>
        </w:rPr>
      </w:pPr>
    </w:p>
    <w:p w14:paraId="6D37F506" w14:textId="16BFD7CD" w:rsidR="003A5318" w:rsidRDefault="003A5318" w:rsidP="00CC03CC">
      <w:pPr>
        <w:jc w:val="center"/>
        <w:rPr>
          <w:rFonts w:ascii="Times New Roman" w:hAnsi="Times New Roman" w:cs="Times New Roman"/>
        </w:rPr>
      </w:pPr>
    </w:p>
    <w:p w14:paraId="58C6873F" w14:textId="533F696E" w:rsidR="003A5318" w:rsidRDefault="003A5318" w:rsidP="00CC03CC">
      <w:pPr>
        <w:jc w:val="center"/>
        <w:rPr>
          <w:rFonts w:ascii="Times New Roman" w:hAnsi="Times New Roman" w:cs="Times New Roman"/>
        </w:rPr>
      </w:pPr>
    </w:p>
    <w:p w14:paraId="42BC903B" w14:textId="56F5F728" w:rsidR="003A5318" w:rsidRDefault="003A5318" w:rsidP="00CC03CC">
      <w:pPr>
        <w:jc w:val="center"/>
        <w:rPr>
          <w:rFonts w:ascii="Times New Roman" w:hAnsi="Times New Roman" w:cs="Times New Roman"/>
        </w:rPr>
      </w:pPr>
    </w:p>
    <w:p w14:paraId="35179D90" w14:textId="66046398" w:rsidR="003A5318" w:rsidRDefault="003A5318" w:rsidP="00CC03CC">
      <w:pPr>
        <w:jc w:val="center"/>
        <w:rPr>
          <w:rFonts w:ascii="Times New Roman" w:hAnsi="Times New Roman" w:cs="Times New Roman"/>
        </w:rPr>
      </w:pPr>
    </w:p>
    <w:p w14:paraId="516DA698" w14:textId="769CF007" w:rsidR="003A5318" w:rsidRDefault="003A5318" w:rsidP="00CC03CC">
      <w:pPr>
        <w:jc w:val="center"/>
        <w:rPr>
          <w:rFonts w:ascii="Times New Roman" w:hAnsi="Times New Roman" w:cs="Times New Roman"/>
        </w:rPr>
      </w:pPr>
    </w:p>
    <w:p w14:paraId="7DB14270" w14:textId="144EB34F" w:rsidR="003A5318" w:rsidRDefault="003A5318" w:rsidP="00CC03CC">
      <w:pPr>
        <w:jc w:val="center"/>
        <w:rPr>
          <w:rFonts w:ascii="Times New Roman" w:hAnsi="Times New Roman" w:cs="Times New Roman"/>
        </w:rPr>
      </w:pPr>
    </w:p>
    <w:p w14:paraId="2A41917A" w14:textId="3076BC81" w:rsidR="003A5318" w:rsidRDefault="003A5318" w:rsidP="00CC03CC">
      <w:pPr>
        <w:jc w:val="center"/>
        <w:rPr>
          <w:rFonts w:ascii="Times New Roman" w:hAnsi="Times New Roman" w:cs="Times New Roman"/>
        </w:rPr>
      </w:pPr>
    </w:p>
    <w:p w14:paraId="562A69C4" w14:textId="34287A4B" w:rsidR="003A5318" w:rsidRDefault="003A5318" w:rsidP="00CC03CC">
      <w:pPr>
        <w:jc w:val="center"/>
        <w:rPr>
          <w:rFonts w:ascii="Times New Roman" w:hAnsi="Times New Roman" w:cs="Times New Roman"/>
        </w:rPr>
      </w:pPr>
    </w:p>
    <w:p w14:paraId="0FE84CEA" w14:textId="5DDB734A" w:rsidR="003A5318" w:rsidRDefault="003A5318" w:rsidP="00CC03CC">
      <w:pPr>
        <w:jc w:val="center"/>
        <w:rPr>
          <w:rFonts w:ascii="Times New Roman" w:hAnsi="Times New Roman" w:cs="Times New Roman"/>
        </w:rPr>
      </w:pPr>
    </w:p>
    <w:p w14:paraId="46E2C642" w14:textId="04DCACCB" w:rsidR="003A5318" w:rsidRDefault="003A5318" w:rsidP="00CC03CC">
      <w:pPr>
        <w:jc w:val="center"/>
        <w:rPr>
          <w:rFonts w:ascii="Times New Roman" w:hAnsi="Times New Roman" w:cs="Times New Roman"/>
        </w:rPr>
      </w:pPr>
    </w:p>
    <w:p w14:paraId="20DDA0EB" w14:textId="7173218C" w:rsidR="003A5318" w:rsidRDefault="003A5318" w:rsidP="00CC03CC">
      <w:pPr>
        <w:jc w:val="center"/>
        <w:rPr>
          <w:rFonts w:ascii="Times New Roman" w:hAnsi="Times New Roman" w:cs="Times New Roman"/>
        </w:rPr>
      </w:pPr>
    </w:p>
    <w:p w14:paraId="68DAF151" w14:textId="32689B33" w:rsidR="003A5318" w:rsidRDefault="003A5318" w:rsidP="00CC03CC">
      <w:pPr>
        <w:jc w:val="center"/>
        <w:rPr>
          <w:rFonts w:ascii="Times New Roman" w:hAnsi="Times New Roman" w:cs="Times New Roman"/>
        </w:rPr>
      </w:pPr>
    </w:p>
    <w:p w14:paraId="2D02DD63" w14:textId="77777777" w:rsidR="00CC03CC" w:rsidRDefault="00CC03CC" w:rsidP="00CC03CC">
      <w:pPr>
        <w:rPr>
          <w:rFonts w:ascii="Times New Roman" w:hAnsi="Times New Roman" w:cs="Times New Roman"/>
          <w:i/>
          <w:iCs/>
        </w:rPr>
      </w:pPr>
    </w:p>
    <w:p w14:paraId="75D97A71" w14:textId="16037E9A" w:rsidR="00F6396C" w:rsidRDefault="00CC03CC" w:rsidP="00CC03CC">
      <w:pPr>
        <w:jc w:val="center"/>
        <w:rPr>
          <w:rFonts w:ascii="Times New Roman" w:hAnsi="Times New Roman" w:cs="Times New Roman"/>
          <w:b/>
          <w:bCs/>
          <w:i/>
          <w:iCs/>
          <w:u w:val="single"/>
        </w:rPr>
      </w:pPr>
      <w:r w:rsidRPr="00CC03CC">
        <w:rPr>
          <w:rFonts w:ascii="Times New Roman" w:hAnsi="Times New Roman" w:cs="Times New Roman"/>
          <w:b/>
          <w:bCs/>
          <w:i/>
          <w:iCs/>
          <w:u w:val="single"/>
        </w:rPr>
        <w:lastRenderedPageBreak/>
        <w:t>Table of Contents</w:t>
      </w:r>
    </w:p>
    <w:p w14:paraId="1F1CAA7F" w14:textId="77777777" w:rsidR="00CC03CC" w:rsidRPr="00CC03CC" w:rsidRDefault="00CC03CC" w:rsidP="00CC03CC">
      <w:pPr>
        <w:jc w:val="center"/>
        <w:rPr>
          <w:rFonts w:ascii="Times New Roman" w:hAnsi="Times New Roman" w:cs="Times New Roman"/>
          <w:b/>
          <w:bCs/>
          <w:i/>
          <w:iCs/>
          <w:u w:val="single"/>
        </w:rPr>
      </w:pPr>
    </w:p>
    <w:p w14:paraId="7FE4D327" w14:textId="10EC174F" w:rsidR="00F6396C" w:rsidRDefault="00F6396C" w:rsidP="00F6396C">
      <w:pPr>
        <w:rPr>
          <w:rFonts w:ascii="Times New Roman" w:hAnsi="Times New Roman" w:cs="Times New Roman"/>
        </w:rPr>
      </w:pPr>
      <w:r>
        <w:rPr>
          <w:rFonts w:ascii="Times New Roman" w:hAnsi="Times New Roman" w:cs="Times New Roman"/>
        </w:rPr>
        <w:t>Introduction……………</w:t>
      </w:r>
      <w:r w:rsidR="00386EF4">
        <w:rPr>
          <w:rFonts w:ascii="Times New Roman" w:hAnsi="Times New Roman" w:cs="Times New Roman"/>
        </w:rPr>
        <w:t>………………………………………………………………</w:t>
      </w:r>
      <w:proofErr w:type="gramStart"/>
      <w:r w:rsidR="00386EF4">
        <w:rPr>
          <w:rFonts w:ascii="Times New Roman" w:hAnsi="Times New Roman" w:cs="Times New Roman"/>
        </w:rPr>
        <w:t>…..</w:t>
      </w:r>
      <w:proofErr w:type="gramEnd"/>
      <w:r>
        <w:rPr>
          <w:rFonts w:ascii="Times New Roman" w:hAnsi="Times New Roman" w:cs="Times New Roman"/>
        </w:rPr>
        <w:t>…</w:t>
      </w:r>
      <w:r w:rsidR="00F26850">
        <w:rPr>
          <w:rFonts w:ascii="Times New Roman" w:hAnsi="Times New Roman" w:cs="Times New Roman"/>
        </w:rPr>
        <w:t>..</w:t>
      </w:r>
      <w:r>
        <w:rPr>
          <w:rFonts w:ascii="Times New Roman" w:hAnsi="Times New Roman" w:cs="Times New Roman"/>
        </w:rPr>
        <w:t>…..</w:t>
      </w:r>
      <w:r w:rsidR="004509DA">
        <w:rPr>
          <w:rFonts w:ascii="Times New Roman" w:hAnsi="Times New Roman" w:cs="Times New Roman"/>
        </w:rPr>
        <w:t>2</w:t>
      </w:r>
    </w:p>
    <w:p w14:paraId="3F3052B5" w14:textId="3BE1BBF3" w:rsidR="00F6396C" w:rsidRDefault="00F6396C" w:rsidP="00F6396C">
      <w:pPr>
        <w:rPr>
          <w:rFonts w:ascii="Times New Roman" w:hAnsi="Times New Roman" w:cs="Times New Roman"/>
        </w:rPr>
      </w:pPr>
    </w:p>
    <w:p w14:paraId="5DF43D15" w14:textId="575CBAD0" w:rsidR="00F6396C" w:rsidRDefault="00F6396C" w:rsidP="00F6396C">
      <w:pPr>
        <w:rPr>
          <w:rFonts w:ascii="Times New Roman" w:hAnsi="Times New Roman" w:cs="Times New Roman"/>
        </w:rPr>
      </w:pPr>
      <w:r>
        <w:rPr>
          <w:rFonts w:ascii="Times New Roman" w:hAnsi="Times New Roman" w:cs="Times New Roman"/>
        </w:rPr>
        <w:t>Frederick Charles Hicks……</w:t>
      </w:r>
      <w:r w:rsidR="00386EF4">
        <w:rPr>
          <w:rFonts w:ascii="Times New Roman" w:hAnsi="Times New Roman" w:cs="Times New Roman"/>
        </w:rPr>
        <w:t>………………………………………………………………….</w:t>
      </w:r>
      <w:r w:rsidR="00F26850">
        <w:rPr>
          <w:rFonts w:ascii="Times New Roman" w:hAnsi="Times New Roman" w:cs="Times New Roman"/>
        </w:rPr>
        <w:t>..</w:t>
      </w:r>
      <w:r>
        <w:rPr>
          <w:rFonts w:ascii="Times New Roman" w:hAnsi="Times New Roman" w:cs="Times New Roman"/>
        </w:rPr>
        <w:t>…</w:t>
      </w:r>
      <w:r w:rsidR="004509DA">
        <w:rPr>
          <w:rFonts w:ascii="Times New Roman" w:hAnsi="Times New Roman" w:cs="Times New Roman"/>
        </w:rPr>
        <w:t>3</w:t>
      </w:r>
    </w:p>
    <w:p w14:paraId="338C0798" w14:textId="1E0C1A61" w:rsidR="00F6396C" w:rsidRDefault="00F6396C" w:rsidP="00F6396C">
      <w:pPr>
        <w:rPr>
          <w:rFonts w:ascii="Times New Roman" w:hAnsi="Times New Roman" w:cs="Times New Roman"/>
        </w:rPr>
      </w:pPr>
    </w:p>
    <w:p w14:paraId="515CABA4" w14:textId="5500E736" w:rsidR="00F6396C" w:rsidRDefault="00F6396C" w:rsidP="00F6396C">
      <w:pPr>
        <w:rPr>
          <w:rFonts w:ascii="Times New Roman" w:hAnsi="Times New Roman" w:cs="Times New Roman"/>
        </w:rPr>
      </w:pPr>
      <w:r>
        <w:rPr>
          <w:rFonts w:ascii="Times New Roman" w:hAnsi="Times New Roman" w:cs="Times New Roman"/>
        </w:rPr>
        <w:t>Contemporary Need for Legal Classification…………</w:t>
      </w:r>
      <w:r w:rsidR="00386EF4">
        <w:rPr>
          <w:rFonts w:ascii="Times New Roman" w:hAnsi="Times New Roman" w:cs="Times New Roman"/>
        </w:rPr>
        <w:t>………………………………...</w:t>
      </w:r>
      <w:r>
        <w:rPr>
          <w:rFonts w:ascii="Times New Roman" w:hAnsi="Times New Roman" w:cs="Times New Roman"/>
        </w:rPr>
        <w:t>………</w:t>
      </w:r>
      <w:r w:rsidR="00F26850">
        <w:rPr>
          <w:rFonts w:ascii="Times New Roman" w:hAnsi="Times New Roman" w:cs="Times New Roman"/>
        </w:rPr>
        <w:t>..</w:t>
      </w:r>
      <w:r>
        <w:rPr>
          <w:rFonts w:ascii="Times New Roman" w:hAnsi="Times New Roman" w:cs="Times New Roman"/>
        </w:rPr>
        <w:t>.</w:t>
      </w:r>
      <w:r w:rsidR="004509DA">
        <w:rPr>
          <w:rFonts w:ascii="Times New Roman" w:hAnsi="Times New Roman" w:cs="Times New Roman"/>
        </w:rPr>
        <w:t>7</w:t>
      </w:r>
    </w:p>
    <w:p w14:paraId="7465CA82" w14:textId="50F6A497" w:rsidR="00F6396C" w:rsidRDefault="00F6396C" w:rsidP="00F6396C">
      <w:pPr>
        <w:rPr>
          <w:rFonts w:ascii="Times New Roman" w:hAnsi="Times New Roman" w:cs="Times New Roman"/>
        </w:rPr>
      </w:pPr>
    </w:p>
    <w:p w14:paraId="21151A16" w14:textId="500DB72C" w:rsidR="00F6396C" w:rsidRDefault="00F6396C" w:rsidP="00F6396C">
      <w:pPr>
        <w:rPr>
          <w:rFonts w:ascii="Times New Roman" w:hAnsi="Times New Roman" w:cs="Times New Roman"/>
        </w:rPr>
      </w:pPr>
      <w:r>
        <w:rPr>
          <w:rFonts w:ascii="Times New Roman" w:hAnsi="Times New Roman" w:cs="Times New Roman"/>
        </w:rPr>
        <w:t xml:space="preserve">The Yale Law Library </w:t>
      </w:r>
      <w:r w:rsidRPr="00E63EA0">
        <w:rPr>
          <w:rFonts w:ascii="Times New Roman" w:hAnsi="Times New Roman" w:cs="Times New Roman"/>
          <w:color w:val="000000" w:themeColor="text1"/>
        </w:rPr>
        <w:t>Manu</w:t>
      </w:r>
      <w:r w:rsidR="002E2EA5">
        <w:rPr>
          <w:rFonts w:ascii="Times New Roman" w:hAnsi="Times New Roman" w:cs="Times New Roman"/>
          <w:color w:val="000000" w:themeColor="text1"/>
        </w:rPr>
        <w:t>a</w:t>
      </w:r>
      <w:r w:rsidRPr="00E63EA0">
        <w:rPr>
          <w:rFonts w:ascii="Times New Roman" w:hAnsi="Times New Roman" w:cs="Times New Roman"/>
          <w:color w:val="000000" w:themeColor="text1"/>
        </w:rPr>
        <w:t>l</w:t>
      </w:r>
      <w:r>
        <w:rPr>
          <w:rFonts w:ascii="Times New Roman" w:hAnsi="Times New Roman" w:cs="Times New Roman"/>
        </w:rPr>
        <w:t>…………………………</w:t>
      </w:r>
      <w:r w:rsidR="00386EF4">
        <w:rPr>
          <w:rFonts w:ascii="Times New Roman" w:hAnsi="Times New Roman" w:cs="Times New Roman"/>
        </w:rPr>
        <w:t>……………………………</w:t>
      </w:r>
      <w:proofErr w:type="gramStart"/>
      <w:r w:rsidR="00386EF4">
        <w:rPr>
          <w:rFonts w:ascii="Times New Roman" w:hAnsi="Times New Roman" w:cs="Times New Roman"/>
        </w:rPr>
        <w:t>…..</w:t>
      </w:r>
      <w:proofErr w:type="gramEnd"/>
      <w:r>
        <w:rPr>
          <w:rFonts w:ascii="Times New Roman" w:hAnsi="Times New Roman" w:cs="Times New Roman"/>
        </w:rPr>
        <w:t>……</w:t>
      </w:r>
      <w:r w:rsidR="00F26850">
        <w:rPr>
          <w:rFonts w:ascii="Times New Roman" w:hAnsi="Times New Roman" w:cs="Times New Roman"/>
        </w:rPr>
        <w:t>..</w:t>
      </w:r>
      <w:r>
        <w:rPr>
          <w:rFonts w:ascii="Times New Roman" w:hAnsi="Times New Roman" w:cs="Times New Roman"/>
        </w:rPr>
        <w:t>…</w:t>
      </w:r>
      <w:r w:rsidR="004509DA">
        <w:rPr>
          <w:rFonts w:ascii="Times New Roman" w:hAnsi="Times New Roman" w:cs="Times New Roman"/>
        </w:rPr>
        <w:t>8</w:t>
      </w:r>
    </w:p>
    <w:p w14:paraId="6F658BFE" w14:textId="25B87301" w:rsidR="00F6396C" w:rsidRDefault="00F6396C" w:rsidP="00F6396C">
      <w:pPr>
        <w:rPr>
          <w:rFonts w:ascii="Times New Roman" w:hAnsi="Times New Roman" w:cs="Times New Roman"/>
        </w:rPr>
      </w:pPr>
    </w:p>
    <w:p w14:paraId="3020BE36" w14:textId="7DB44A77" w:rsidR="00F6396C" w:rsidRDefault="00F6396C" w:rsidP="00F6396C">
      <w:pPr>
        <w:rPr>
          <w:rFonts w:ascii="Times New Roman" w:hAnsi="Times New Roman" w:cs="Times New Roman"/>
        </w:rPr>
      </w:pPr>
      <w:r>
        <w:rPr>
          <w:rFonts w:ascii="Times New Roman" w:hAnsi="Times New Roman" w:cs="Times New Roman"/>
        </w:rPr>
        <w:t>Hicks’ Tiered System……</w:t>
      </w:r>
      <w:r w:rsidR="00386EF4">
        <w:rPr>
          <w:rFonts w:ascii="Times New Roman" w:hAnsi="Times New Roman" w:cs="Times New Roman"/>
        </w:rPr>
        <w:t>………………………………………………………………</w:t>
      </w:r>
      <w:proofErr w:type="gramStart"/>
      <w:r w:rsidR="00386EF4">
        <w:rPr>
          <w:rFonts w:ascii="Times New Roman" w:hAnsi="Times New Roman" w:cs="Times New Roman"/>
        </w:rPr>
        <w:t>...</w:t>
      </w:r>
      <w:r w:rsidR="00F26850">
        <w:rPr>
          <w:rFonts w:ascii="Times New Roman" w:hAnsi="Times New Roman" w:cs="Times New Roman"/>
        </w:rPr>
        <w:t>..</w:t>
      </w:r>
      <w:proofErr w:type="gramEnd"/>
      <w:r>
        <w:rPr>
          <w:rFonts w:ascii="Times New Roman" w:hAnsi="Times New Roman" w:cs="Times New Roman"/>
        </w:rPr>
        <w:t>……</w:t>
      </w:r>
      <w:r w:rsidR="004509DA">
        <w:rPr>
          <w:rFonts w:ascii="Times New Roman" w:hAnsi="Times New Roman" w:cs="Times New Roman"/>
        </w:rPr>
        <w:t>11</w:t>
      </w:r>
    </w:p>
    <w:p w14:paraId="44F0FEFE" w14:textId="6C73229F" w:rsidR="00F6396C" w:rsidRDefault="00F6396C" w:rsidP="00F6396C">
      <w:pPr>
        <w:rPr>
          <w:rFonts w:ascii="Times New Roman" w:hAnsi="Times New Roman" w:cs="Times New Roman"/>
        </w:rPr>
      </w:pPr>
    </w:p>
    <w:p w14:paraId="1804317D" w14:textId="69FF82D7" w:rsidR="00F6396C" w:rsidRDefault="00F6396C" w:rsidP="00F6396C">
      <w:pPr>
        <w:rPr>
          <w:rFonts w:ascii="Times New Roman" w:hAnsi="Times New Roman" w:cs="Times New Roman"/>
        </w:rPr>
      </w:pPr>
      <w:r w:rsidRPr="00F6396C">
        <w:rPr>
          <w:rFonts w:ascii="Times New Roman" w:hAnsi="Times New Roman" w:cs="Times New Roman"/>
        </w:rPr>
        <w:t xml:space="preserve">Cultural </w:t>
      </w:r>
      <w:r>
        <w:rPr>
          <w:rFonts w:ascii="Times New Roman" w:hAnsi="Times New Roman" w:cs="Times New Roman"/>
        </w:rPr>
        <w:t>B</w:t>
      </w:r>
      <w:r w:rsidRPr="00F6396C">
        <w:rPr>
          <w:rFonts w:ascii="Times New Roman" w:hAnsi="Times New Roman" w:cs="Times New Roman"/>
        </w:rPr>
        <w:t xml:space="preserve">iases </w:t>
      </w:r>
      <w:r>
        <w:rPr>
          <w:rFonts w:ascii="Times New Roman" w:hAnsi="Times New Roman" w:cs="Times New Roman"/>
        </w:rPr>
        <w:t>I</w:t>
      </w:r>
      <w:r w:rsidRPr="00F6396C">
        <w:rPr>
          <w:rFonts w:ascii="Times New Roman" w:hAnsi="Times New Roman" w:cs="Times New Roman"/>
        </w:rPr>
        <w:t xml:space="preserve">nherent in the </w:t>
      </w:r>
      <w:r>
        <w:rPr>
          <w:rFonts w:ascii="Times New Roman" w:hAnsi="Times New Roman" w:cs="Times New Roman"/>
        </w:rPr>
        <w:t>S</w:t>
      </w:r>
      <w:r w:rsidRPr="00F6396C">
        <w:rPr>
          <w:rFonts w:ascii="Times New Roman" w:hAnsi="Times New Roman" w:cs="Times New Roman"/>
        </w:rPr>
        <w:t>ystem</w:t>
      </w:r>
      <w:r>
        <w:rPr>
          <w:rFonts w:ascii="Times New Roman" w:hAnsi="Times New Roman" w:cs="Times New Roman"/>
        </w:rPr>
        <w:t>…………</w:t>
      </w:r>
      <w:r w:rsidR="00386EF4">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sidR="004509DA">
        <w:rPr>
          <w:rFonts w:ascii="Times New Roman" w:hAnsi="Times New Roman" w:cs="Times New Roman"/>
        </w:rPr>
        <w:t>16</w:t>
      </w:r>
    </w:p>
    <w:p w14:paraId="3C782418" w14:textId="680D6F07" w:rsidR="00F6396C" w:rsidRDefault="00F6396C" w:rsidP="00F6396C">
      <w:pPr>
        <w:rPr>
          <w:rFonts w:ascii="Times New Roman" w:hAnsi="Times New Roman" w:cs="Times New Roman"/>
        </w:rPr>
      </w:pPr>
    </w:p>
    <w:p w14:paraId="6669563A" w14:textId="4DC4F5AC" w:rsidR="00F6396C" w:rsidRDefault="00F6396C" w:rsidP="00F6396C">
      <w:pPr>
        <w:rPr>
          <w:rFonts w:ascii="Times New Roman" w:hAnsi="Times New Roman" w:cs="Times New Roman"/>
        </w:rPr>
      </w:pPr>
      <w:r w:rsidRPr="00F6396C">
        <w:rPr>
          <w:rFonts w:ascii="Times New Roman" w:hAnsi="Times New Roman" w:cs="Times New Roman"/>
        </w:rPr>
        <w:t>The Utility of Hicks</w:t>
      </w:r>
      <w:r w:rsidR="00E9285D">
        <w:rPr>
          <w:rFonts w:ascii="Times New Roman" w:hAnsi="Times New Roman" w:cs="Times New Roman"/>
        </w:rPr>
        <w:t>’</w:t>
      </w:r>
      <w:r w:rsidRPr="00F6396C">
        <w:rPr>
          <w:rFonts w:ascii="Times New Roman" w:hAnsi="Times New Roman" w:cs="Times New Roman"/>
        </w:rPr>
        <w:t xml:space="preserve"> System</w:t>
      </w:r>
      <w:r>
        <w:rPr>
          <w:rFonts w:ascii="Times New Roman" w:hAnsi="Times New Roman" w:cs="Times New Roman"/>
        </w:rPr>
        <w:t>………</w:t>
      </w:r>
      <w:r w:rsidR="00386EF4">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sidR="004509DA">
        <w:rPr>
          <w:rFonts w:ascii="Times New Roman" w:hAnsi="Times New Roman" w:cs="Times New Roman"/>
        </w:rPr>
        <w:t>17</w:t>
      </w:r>
    </w:p>
    <w:p w14:paraId="20F5DA76" w14:textId="12CAB22B" w:rsidR="00F6396C" w:rsidRDefault="00F6396C" w:rsidP="00F6396C">
      <w:pPr>
        <w:rPr>
          <w:rFonts w:ascii="Times New Roman" w:hAnsi="Times New Roman" w:cs="Times New Roman"/>
        </w:rPr>
      </w:pPr>
    </w:p>
    <w:p w14:paraId="0521D22C" w14:textId="7624CD4E" w:rsidR="00F6396C" w:rsidRDefault="00F6396C" w:rsidP="00F6396C">
      <w:pPr>
        <w:rPr>
          <w:rFonts w:ascii="Times New Roman" w:hAnsi="Times New Roman" w:cs="Times New Roman"/>
        </w:rPr>
      </w:pPr>
      <w:r>
        <w:rPr>
          <w:rFonts w:ascii="Times New Roman" w:hAnsi="Times New Roman" w:cs="Times New Roman"/>
        </w:rPr>
        <w:t>Conclusion………………</w:t>
      </w:r>
      <w:r w:rsidR="00386EF4">
        <w:rPr>
          <w:rFonts w:ascii="Times New Roman" w:hAnsi="Times New Roman" w:cs="Times New Roman"/>
        </w:rPr>
        <w:t>………………………………………………………………</w:t>
      </w:r>
      <w:r>
        <w:rPr>
          <w:rFonts w:ascii="Times New Roman" w:hAnsi="Times New Roman" w:cs="Times New Roman"/>
        </w:rPr>
        <w:t>……….</w:t>
      </w:r>
      <w:r w:rsidR="00F26850">
        <w:rPr>
          <w:rFonts w:ascii="Times New Roman" w:hAnsi="Times New Roman" w:cs="Times New Roman"/>
        </w:rPr>
        <w:t>1</w:t>
      </w:r>
      <w:r w:rsidR="004509DA">
        <w:rPr>
          <w:rFonts w:ascii="Times New Roman" w:hAnsi="Times New Roman" w:cs="Times New Roman"/>
        </w:rPr>
        <w:t>9</w:t>
      </w:r>
    </w:p>
    <w:p w14:paraId="338D808C" w14:textId="56895AB1" w:rsidR="00F6396C" w:rsidRDefault="00F6396C" w:rsidP="00F6396C">
      <w:pPr>
        <w:rPr>
          <w:rFonts w:ascii="Times New Roman" w:hAnsi="Times New Roman" w:cs="Times New Roman"/>
        </w:rPr>
      </w:pPr>
    </w:p>
    <w:p w14:paraId="6E691E5A" w14:textId="77777777" w:rsidR="00F6396C" w:rsidRDefault="00F6396C" w:rsidP="00F6396C">
      <w:pPr>
        <w:rPr>
          <w:rFonts w:ascii="Times New Roman" w:hAnsi="Times New Roman" w:cs="Times New Roman"/>
        </w:rPr>
      </w:pPr>
    </w:p>
    <w:p w14:paraId="3E8B83BF" w14:textId="094A10C1" w:rsidR="00F6396C" w:rsidRDefault="00F6396C" w:rsidP="00F6396C">
      <w:pPr>
        <w:rPr>
          <w:rFonts w:ascii="Times New Roman" w:hAnsi="Times New Roman" w:cs="Times New Roman"/>
        </w:rPr>
      </w:pPr>
    </w:p>
    <w:p w14:paraId="797171D5" w14:textId="77777777" w:rsidR="00F6396C" w:rsidRDefault="00F6396C" w:rsidP="00F6396C">
      <w:pPr>
        <w:rPr>
          <w:rFonts w:ascii="Times New Roman" w:hAnsi="Times New Roman" w:cs="Times New Roman"/>
        </w:rPr>
      </w:pPr>
    </w:p>
    <w:p w14:paraId="049360D1" w14:textId="77777777" w:rsidR="00F6396C" w:rsidRPr="00F6396C" w:rsidRDefault="00F6396C" w:rsidP="00F6396C">
      <w:pPr>
        <w:rPr>
          <w:rFonts w:ascii="Times New Roman" w:hAnsi="Times New Roman" w:cs="Times New Roman"/>
        </w:rPr>
      </w:pPr>
    </w:p>
    <w:p w14:paraId="2CD68C81" w14:textId="3DD90E26" w:rsidR="00F6396C" w:rsidRDefault="00F6396C" w:rsidP="00E95046">
      <w:pPr>
        <w:jc w:val="center"/>
        <w:rPr>
          <w:rFonts w:ascii="Times New Roman" w:hAnsi="Times New Roman" w:cs="Times New Roman"/>
        </w:rPr>
      </w:pPr>
    </w:p>
    <w:p w14:paraId="4B00A71D" w14:textId="77777777" w:rsidR="00F6396C" w:rsidRPr="00F6396C" w:rsidRDefault="00F6396C" w:rsidP="00E95046">
      <w:pPr>
        <w:jc w:val="center"/>
        <w:rPr>
          <w:rFonts w:ascii="Times New Roman" w:hAnsi="Times New Roman" w:cs="Times New Roman"/>
        </w:rPr>
      </w:pPr>
    </w:p>
    <w:p w14:paraId="1F6EDDFE" w14:textId="77777777" w:rsidR="00F6396C" w:rsidRDefault="00F6396C" w:rsidP="00E95046">
      <w:pPr>
        <w:jc w:val="center"/>
        <w:rPr>
          <w:rFonts w:ascii="Times New Roman" w:hAnsi="Times New Roman" w:cs="Times New Roman"/>
          <w:i/>
          <w:iCs/>
        </w:rPr>
      </w:pPr>
    </w:p>
    <w:p w14:paraId="706A8BCA" w14:textId="77777777" w:rsidR="00F6396C" w:rsidRDefault="00F6396C" w:rsidP="00E95046">
      <w:pPr>
        <w:jc w:val="center"/>
        <w:rPr>
          <w:rFonts w:ascii="Times New Roman" w:hAnsi="Times New Roman" w:cs="Times New Roman"/>
          <w:i/>
          <w:iCs/>
        </w:rPr>
      </w:pPr>
    </w:p>
    <w:p w14:paraId="055FD743" w14:textId="77777777" w:rsidR="00F6396C" w:rsidRDefault="00F6396C" w:rsidP="00E95046">
      <w:pPr>
        <w:jc w:val="center"/>
        <w:rPr>
          <w:rFonts w:ascii="Times New Roman" w:hAnsi="Times New Roman" w:cs="Times New Roman"/>
          <w:i/>
          <w:iCs/>
        </w:rPr>
      </w:pPr>
    </w:p>
    <w:p w14:paraId="3723E854" w14:textId="77777777" w:rsidR="00F6396C" w:rsidRDefault="00F6396C" w:rsidP="00E95046">
      <w:pPr>
        <w:jc w:val="center"/>
        <w:rPr>
          <w:rFonts w:ascii="Times New Roman" w:hAnsi="Times New Roman" w:cs="Times New Roman"/>
          <w:i/>
          <w:iCs/>
        </w:rPr>
      </w:pPr>
    </w:p>
    <w:p w14:paraId="1F576DE6" w14:textId="77777777" w:rsidR="00F6396C" w:rsidRDefault="00F6396C" w:rsidP="00E95046">
      <w:pPr>
        <w:jc w:val="center"/>
        <w:rPr>
          <w:rFonts w:ascii="Times New Roman" w:hAnsi="Times New Roman" w:cs="Times New Roman"/>
          <w:i/>
          <w:iCs/>
        </w:rPr>
      </w:pPr>
    </w:p>
    <w:p w14:paraId="7570FB6C" w14:textId="77777777" w:rsidR="00F6396C" w:rsidRDefault="00F6396C" w:rsidP="00E95046">
      <w:pPr>
        <w:jc w:val="center"/>
        <w:rPr>
          <w:rFonts w:ascii="Times New Roman" w:hAnsi="Times New Roman" w:cs="Times New Roman"/>
          <w:i/>
          <w:iCs/>
        </w:rPr>
      </w:pPr>
    </w:p>
    <w:p w14:paraId="29FB6B5F" w14:textId="77777777" w:rsidR="00F6396C" w:rsidRDefault="00F6396C" w:rsidP="00E95046">
      <w:pPr>
        <w:jc w:val="center"/>
        <w:rPr>
          <w:rFonts w:ascii="Times New Roman" w:hAnsi="Times New Roman" w:cs="Times New Roman"/>
          <w:i/>
          <w:iCs/>
        </w:rPr>
      </w:pPr>
    </w:p>
    <w:p w14:paraId="61A6FA5C" w14:textId="77777777" w:rsidR="00F6396C" w:rsidRDefault="00F6396C" w:rsidP="00E95046">
      <w:pPr>
        <w:jc w:val="center"/>
        <w:rPr>
          <w:rFonts w:ascii="Times New Roman" w:hAnsi="Times New Roman" w:cs="Times New Roman"/>
          <w:i/>
          <w:iCs/>
        </w:rPr>
      </w:pPr>
    </w:p>
    <w:p w14:paraId="6151B51F" w14:textId="77777777" w:rsidR="00F6396C" w:rsidRDefault="00F6396C" w:rsidP="00E95046">
      <w:pPr>
        <w:jc w:val="center"/>
        <w:rPr>
          <w:rFonts w:ascii="Times New Roman" w:hAnsi="Times New Roman" w:cs="Times New Roman"/>
          <w:i/>
          <w:iCs/>
        </w:rPr>
      </w:pPr>
    </w:p>
    <w:p w14:paraId="528EFA47" w14:textId="77777777" w:rsidR="00F6396C" w:rsidRDefault="00F6396C" w:rsidP="00E95046">
      <w:pPr>
        <w:jc w:val="center"/>
        <w:rPr>
          <w:rFonts w:ascii="Times New Roman" w:hAnsi="Times New Roman" w:cs="Times New Roman"/>
          <w:i/>
          <w:iCs/>
        </w:rPr>
      </w:pPr>
    </w:p>
    <w:p w14:paraId="5640A953" w14:textId="77777777" w:rsidR="00F6396C" w:rsidRDefault="00F6396C" w:rsidP="00E95046">
      <w:pPr>
        <w:jc w:val="center"/>
        <w:rPr>
          <w:rFonts w:ascii="Times New Roman" w:hAnsi="Times New Roman" w:cs="Times New Roman"/>
          <w:i/>
          <w:iCs/>
        </w:rPr>
      </w:pPr>
    </w:p>
    <w:p w14:paraId="41B0AD36" w14:textId="77777777" w:rsidR="00F6396C" w:rsidRDefault="00F6396C" w:rsidP="00E95046">
      <w:pPr>
        <w:jc w:val="center"/>
        <w:rPr>
          <w:rFonts w:ascii="Times New Roman" w:hAnsi="Times New Roman" w:cs="Times New Roman"/>
          <w:i/>
          <w:iCs/>
        </w:rPr>
      </w:pPr>
    </w:p>
    <w:p w14:paraId="245B1765" w14:textId="77777777" w:rsidR="00F6396C" w:rsidRDefault="00F6396C" w:rsidP="00E95046">
      <w:pPr>
        <w:jc w:val="center"/>
        <w:rPr>
          <w:rFonts w:ascii="Times New Roman" w:hAnsi="Times New Roman" w:cs="Times New Roman"/>
          <w:i/>
          <w:iCs/>
        </w:rPr>
      </w:pPr>
    </w:p>
    <w:p w14:paraId="0A882F64" w14:textId="1279D633" w:rsidR="00F6396C" w:rsidRDefault="00F6396C" w:rsidP="00E95046">
      <w:pPr>
        <w:jc w:val="center"/>
        <w:rPr>
          <w:rFonts w:ascii="Times New Roman" w:hAnsi="Times New Roman" w:cs="Times New Roman"/>
          <w:i/>
          <w:iCs/>
        </w:rPr>
      </w:pPr>
    </w:p>
    <w:p w14:paraId="671B15B4" w14:textId="151C768E" w:rsidR="003A5318" w:rsidRDefault="003A5318" w:rsidP="00E95046">
      <w:pPr>
        <w:jc w:val="center"/>
        <w:rPr>
          <w:rFonts w:ascii="Times New Roman" w:hAnsi="Times New Roman" w:cs="Times New Roman"/>
          <w:i/>
          <w:iCs/>
        </w:rPr>
      </w:pPr>
    </w:p>
    <w:p w14:paraId="7FFCE918" w14:textId="248730D0" w:rsidR="003A5318" w:rsidRDefault="003A5318" w:rsidP="00E95046">
      <w:pPr>
        <w:jc w:val="center"/>
        <w:rPr>
          <w:rFonts w:ascii="Times New Roman" w:hAnsi="Times New Roman" w:cs="Times New Roman"/>
          <w:i/>
          <w:iCs/>
        </w:rPr>
      </w:pPr>
    </w:p>
    <w:p w14:paraId="71684F09" w14:textId="49AD044E" w:rsidR="003A5318" w:rsidRDefault="003A5318" w:rsidP="00E95046">
      <w:pPr>
        <w:jc w:val="center"/>
        <w:rPr>
          <w:rFonts w:ascii="Times New Roman" w:hAnsi="Times New Roman" w:cs="Times New Roman"/>
          <w:i/>
          <w:iCs/>
        </w:rPr>
      </w:pPr>
    </w:p>
    <w:p w14:paraId="0D8AFDE1" w14:textId="283A568A" w:rsidR="003A5318" w:rsidRDefault="003A5318" w:rsidP="00E95046">
      <w:pPr>
        <w:jc w:val="center"/>
        <w:rPr>
          <w:rFonts w:ascii="Times New Roman" w:hAnsi="Times New Roman" w:cs="Times New Roman"/>
          <w:i/>
          <w:iCs/>
        </w:rPr>
      </w:pPr>
    </w:p>
    <w:p w14:paraId="6116AFA4" w14:textId="3E5D19AB" w:rsidR="003A5318" w:rsidRDefault="003A5318" w:rsidP="00E95046">
      <w:pPr>
        <w:jc w:val="center"/>
        <w:rPr>
          <w:rFonts w:ascii="Times New Roman" w:hAnsi="Times New Roman" w:cs="Times New Roman"/>
          <w:i/>
          <w:iCs/>
        </w:rPr>
      </w:pPr>
    </w:p>
    <w:p w14:paraId="14AE8EF7" w14:textId="77777777" w:rsidR="003A5318" w:rsidRDefault="003A5318" w:rsidP="00E95046">
      <w:pPr>
        <w:jc w:val="center"/>
        <w:rPr>
          <w:rFonts w:ascii="Times New Roman" w:hAnsi="Times New Roman" w:cs="Times New Roman"/>
          <w:i/>
          <w:iCs/>
        </w:rPr>
      </w:pPr>
    </w:p>
    <w:p w14:paraId="18537BAC" w14:textId="29C587BB" w:rsidR="00D67B6F" w:rsidRDefault="00D67B6F" w:rsidP="00E95046">
      <w:pPr>
        <w:jc w:val="center"/>
        <w:rPr>
          <w:rFonts w:ascii="Times New Roman" w:hAnsi="Times New Roman" w:cs="Times New Roman"/>
          <w:i/>
          <w:iCs/>
        </w:rPr>
      </w:pPr>
    </w:p>
    <w:p w14:paraId="19F4D040" w14:textId="77777777" w:rsidR="00CC03CC" w:rsidRPr="00D066B1" w:rsidRDefault="00CC03CC" w:rsidP="00E95046">
      <w:pPr>
        <w:jc w:val="center"/>
        <w:rPr>
          <w:rFonts w:ascii="Times New Roman" w:hAnsi="Times New Roman" w:cs="Times New Roman"/>
        </w:rPr>
      </w:pPr>
    </w:p>
    <w:p w14:paraId="16A2FABE" w14:textId="433BE9F7" w:rsidR="00E95046" w:rsidRDefault="00E95046" w:rsidP="00E95046">
      <w:pPr>
        <w:jc w:val="center"/>
        <w:rPr>
          <w:rFonts w:ascii="Times New Roman" w:hAnsi="Times New Roman" w:cs="Times New Roman"/>
          <w:i/>
          <w:iCs/>
        </w:rPr>
      </w:pPr>
      <w:r>
        <w:rPr>
          <w:rFonts w:ascii="Times New Roman" w:hAnsi="Times New Roman" w:cs="Times New Roman"/>
          <w:i/>
          <w:iCs/>
        </w:rPr>
        <w:lastRenderedPageBreak/>
        <w:t>A law library is a collection of books, properly housed,</w:t>
      </w:r>
    </w:p>
    <w:p w14:paraId="483A43CD" w14:textId="73A3A0FC" w:rsidR="002455E0" w:rsidRDefault="00E95046" w:rsidP="002455E0">
      <w:pPr>
        <w:jc w:val="center"/>
        <w:rPr>
          <w:rFonts w:ascii="Times New Roman" w:hAnsi="Times New Roman" w:cs="Times New Roman"/>
          <w:i/>
          <w:iCs/>
        </w:rPr>
      </w:pPr>
      <w:r>
        <w:rPr>
          <w:rFonts w:ascii="Times New Roman" w:hAnsi="Times New Roman" w:cs="Times New Roman"/>
          <w:i/>
          <w:iCs/>
        </w:rPr>
        <w:t>and organized for service</w:t>
      </w:r>
      <w:r w:rsidR="00E9285D">
        <w:rPr>
          <w:rFonts w:ascii="Times New Roman" w:hAnsi="Times New Roman" w:cs="Times New Roman"/>
          <w:i/>
          <w:iCs/>
        </w:rPr>
        <w:t>.</w:t>
      </w:r>
    </w:p>
    <w:p w14:paraId="3B549B5E" w14:textId="77777777" w:rsidR="002E5D0E" w:rsidRPr="002455E0" w:rsidRDefault="002E5D0E" w:rsidP="002455E0">
      <w:pPr>
        <w:jc w:val="center"/>
        <w:rPr>
          <w:rFonts w:ascii="Times New Roman" w:hAnsi="Times New Roman" w:cs="Times New Roman"/>
          <w:i/>
          <w:iCs/>
        </w:rPr>
      </w:pPr>
    </w:p>
    <w:p w14:paraId="6717EB9D" w14:textId="72535591" w:rsidR="00E95046" w:rsidRDefault="002455E0" w:rsidP="002455E0">
      <w:pPr>
        <w:ind w:left="2880" w:firstLine="720"/>
        <w:jc w:val="center"/>
        <w:rPr>
          <w:rFonts w:ascii="Times New Roman" w:hAnsi="Times New Roman" w:cs="Times New Roman"/>
        </w:rPr>
      </w:pPr>
      <w:r>
        <w:rPr>
          <w:rFonts w:ascii="Times New Roman" w:hAnsi="Times New Roman" w:cs="Times New Roman"/>
        </w:rPr>
        <w:t>-</w:t>
      </w:r>
      <w:r w:rsidR="00E95046">
        <w:rPr>
          <w:rFonts w:ascii="Times New Roman" w:hAnsi="Times New Roman" w:cs="Times New Roman"/>
        </w:rPr>
        <w:t>Yale Law Library’s slogan</w:t>
      </w:r>
    </w:p>
    <w:p w14:paraId="02067D63" w14:textId="4E04ED0C" w:rsidR="00EA0B25" w:rsidRDefault="00EA0B25" w:rsidP="002455E0">
      <w:pPr>
        <w:ind w:left="2880" w:firstLine="720"/>
        <w:jc w:val="center"/>
        <w:rPr>
          <w:rFonts w:ascii="Times New Roman" w:hAnsi="Times New Roman" w:cs="Times New Roman"/>
        </w:rPr>
      </w:pPr>
    </w:p>
    <w:p w14:paraId="2E06B40A" w14:textId="133AEF6A" w:rsidR="00EA0B25" w:rsidRPr="00EA0B25" w:rsidRDefault="00EA0B25" w:rsidP="00EA0B25">
      <w:pPr>
        <w:jc w:val="center"/>
        <w:rPr>
          <w:rFonts w:ascii="Times New Roman" w:hAnsi="Times New Roman" w:cs="Times New Roman"/>
          <w:b/>
          <w:bCs/>
          <w:u w:val="single"/>
        </w:rPr>
      </w:pPr>
      <w:r>
        <w:rPr>
          <w:rFonts w:ascii="Times New Roman" w:hAnsi="Times New Roman" w:cs="Times New Roman"/>
          <w:b/>
          <w:bCs/>
          <w:u w:val="single"/>
        </w:rPr>
        <w:t xml:space="preserve">Introduction </w:t>
      </w:r>
    </w:p>
    <w:p w14:paraId="6F128941" w14:textId="5830411E" w:rsidR="00AF69C6" w:rsidRDefault="00AF69C6" w:rsidP="00AF69C6">
      <w:pPr>
        <w:rPr>
          <w:rFonts w:ascii="Times New Roman" w:hAnsi="Times New Roman" w:cs="Times New Roman"/>
        </w:rPr>
      </w:pPr>
    </w:p>
    <w:p w14:paraId="4E3EF4EA" w14:textId="322691A4" w:rsidR="00AF69C6" w:rsidRPr="00B25251" w:rsidRDefault="00AF69C6" w:rsidP="00401C9E">
      <w:pPr>
        <w:spacing w:line="480" w:lineRule="auto"/>
        <w:ind w:firstLine="720"/>
        <w:rPr>
          <w:rFonts w:ascii="Times New Roman" w:hAnsi="Times New Roman" w:cs="Times New Roman"/>
          <w:color w:val="000000" w:themeColor="text1"/>
          <w:shd w:val="clear" w:color="auto" w:fill="FFFFFF"/>
        </w:rPr>
      </w:pPr>
      <w:r w:rsidRPr="00D066B1">
        <w:rPr>
          <w:rFonts w:ascii="Times New Roman" w:hAnsi="Times New Roman" w:cs="Times New Roman"/>
          <w:color w:val="000000" w:themeColor="text1"/>
        </w:rPr>
        <w:t xml:space="preserve">Beginning with Callimachus’ </w:t>
      </w:r>
      <w:proofErr w:type="spellStart"/>
      <w:r w:rsidR="00401C9E" w:rsidRPr="00D066B1">
        <w:rPr>
          <w:rFonts w:ascii="Times New Roman" w:hAnsi="Times New Roman" w:cs="Times New Roman"/>
          <w:i/>
          <w:color w:val="000000" w:themeColor="text1"/>
        </w:rPr>
        <w:t>P</w:t>
      </w:r>
      <w:r w:rsidR="009D2002">
        <w:rPr>
          <w:rFonts w:ascii="Times New Roman" w:hAnsi="Times New Roman" w:cs="Times New Roman"/>
          <w:i/>
          <w:color w:val="000000" w:themeColor="text1"/>
        </w:rPr>
        <w:t>í</w:t>
      </w:r>
      <w:r w:rsidR="00401C9E" w:rsidRPr="00D066B1">
        <w:rPr>
          <w:rFonts w:ascii="Times New Roman" w:hAnsi="Times New Roman" w:cs="Times New Roman"/>
          <w:i/>
          <w:color w:val="000000" w:themeColor="text1"/>
        </w:rPr>
        <w:t>nakes</w:t>
      </w:r>
      <w:proofErr w:type="spellEnd"/>
      <w:r w:rsidR="00401C9E" w:rsidRPr="00D066B1">
        <w:rPr>
          <w:rFonts w:ascii="Times New Roman" w:hAnsi="Times New Roman" w:cs="Times New Roman"/>
          <w:color w:val="000000" w:themeColor="text1"/>
        </w:rPr>
        <w:t xml:space="preserve"> describing the holdings of</w:t>
      </w:r>
      <w:r w:rsidRPr="00D066B1">
        <w:rPr>
          <w:rFonts w:ascii="Times New Roman" w:hAnsi="Times New Roman" w:cs="Times New Roman"/>
          <w:color w:val="000000" w:themeColor="text1"/>
        </w:rPr>
        <w:t xml:space="preserve"> the Library of Alexandria</w:t>
      </w:r>
      <w:r w:rsidR="00401C9E" w:rsidRPr="00D066B1">
        <w:rPr>
          <w:rFonts w:ascii="Times New Roman" w:hAnsi="Times New Roman" w:cs="Times New Roman"/>
          <w:color w:val="000000" w:themeColor="text1"/>
        </w:rPr>
        <w:t>,</w:t>
      </w:r>
      <w:r w:rsidRPr="00D066B1">
        <w:rPr>
          <w:rFonts w:ascii="Times New Roman" w:hAnsi="Times New Roman" w:cs="Times New Roman"/>
          <w:color w:val="000000" w:themeColor="text1"/>
        </w:rPr>
        <w:t xml:space="preserve"> </w:t>
      </w:r>
      <w:r w:rsidR="00401C9E" w:rsidRPr="00D066B1">
        <w:rPr>
          <w:rFonts w:ascii="Times New Roman" w:hAnsi="Times New Roman" w:cs="Times New Roman"/>
          <w:color w:val="000000" w:themeColor="text1"/>
        </w:rPr>
        <w:t xml:space="preserve">throughout history there have been </w:t>
      </w:r>
      <w:r w:rsidR="002524FD" w:rsidRPr="00D066B1">
        <w:rPr>
          <w:rFonts w:ascii="Times New Roman" w:hAnsi="Times New Roman" w:cs="Times New Roman"/>
          <w:color w:val="000000" w:themeColor="text1"/>
        </w:rPr>
        <w:t>many</w:t>
      </w:r>
      <w:r w:rsidRPr="00D066B1">
        <w:rPr>
          <w:rFonts w:ascii="Times New Roman" w:hAnsi="Times New Roman" w:cs="Times New Roman"/>
          <w:color w:val="000000" w:themeColor="text1"/>
        </w:rPr>
        <w:t xml:space="preserve"> </w:t>
      </w:r>
      <w:r w:rsidR="00401C9E" w:rsidRPr="00D066B1">
        <w:rPr>
          <w:rFonts w:ascii="Times New Roman" w:hAnsi="Times New Roman" w:cs="Times New Roman"/>
          <w:color w:val="000000" w:themeColor="text1"/>
        </w:rPr>
        <w:t xml:space="preserve">attempts </w:t>
      </w:r>
      <w:r w:rsidRPr="00D066B1">
        <w:rPr>
          <w:rFonts w:ascii="Times New Roman" w:hAnsi="Times New Roman" w:cs="Times New Roman"/>
          <w:color w:val="000000" w:themeColor="text1"/>
        </w:rPr>
        <w:t xml:space="preserve">to organize and describe human knowledge </w:t>
      </w:r>
      <w:r w:rsidR="00401C9E" w:rsidRPr="00D066B1">
        <w:rPr>
          <w:rFonts w:ascii="Times New Roman" w:hAnsi="Times New Roman" w:cs="Times New Roman"/>
          <w:color w:val="000000" w:themeColor="text1"/>
        </w:rPr>
        <w:t>in order</w:t>
      </w:r>
      <w:r w:rsidRPr="00D066B1">
        <w:rPr>
          <w:rFonts w:ascii="Times New Roman" w:hAnsi="Times New Roman" w:cs="Times New Roman"/>
          <w:color w:val="000000" w:themeColor="text1"/>
        </w:rPr>
        <w:t xml:space="preserve"> to make </w:t>
      </w:r>
      <w:r w:rsidR="00293244" w:rsidRPr="00B25251">
        <w:rPr>
          <w:rFonts w:ascii="Times New Roman" w:hAnsi="Times New Roman" w:cs="Times New Roman"/>
          <w:color w:val="000000" w:themeColor="text1"/>
        </w:rPr>
        <w:t>information</w:t>
      </w:r>
      <w:r w:rsidRPr="00D066B1">
        <w:rPr>
          <w:rFonts w:ascii="Times New Roman" w:hAnsi="Times New Roman" w:cs="Times New Roman"/>
          <w:color w:val="000000" w:themeColor="text1"/>
        </w:rPr>
        <w:t xml:space="preserve"> more accessible.</w:t>
      </w:r>
      <w:r w:rsidR="009D2002">
        <w:rPr>
          <w:rStyle w:val="FootnoteReference"/>
          <w:rFonts w:ascii="Times New Roman" w:hAnsi="Times New Roman" w:cs="Times New Roman"/>
          <w:color w:val="000000" w:themeColor="text1"/>
        </w:rPr>
        <w:footnoteReference w:id="1"/>
      </w:r>
      <w:r w:rsidRPr="00D066B1">
        <w:rPr>
          <w:rFonts w:ascii="Times New Roman" w:hAnsi="Times New Roman" w:cs="Times New Roman"/>
          <w:color w:val="000000" w:themeColor="text1"/>
        </w:rPr>
        <w:t xml:space="preserve"> In 1605, Francis Bacon created a taxonomy of learning in his </w:t>
      </w:r>
      <w:bookmarkStart w:id="0" w:name="_Hlk64522101"/>
      <w:r w:rsidR="00D34ECC">
        <w:rPr>
          <w:rFonts w:ascii="Times New Roman" w:hAnsi="Times New Roman" w:cs="Times New Roman"/>
          <w:i/>
          <w:iCs/>
          <w:color w:val="000000" w:themeColor="text1"/>
        </w:rPr>
        <w:t xml:space="preserve">The Two Books of Francis Bacon: Of </w:t>
      </w:r>
      <w:r w:rsidRPr="00D066B1">
        <w:rPr>
          <w:rFonts w:ascii="Times New Roman" w:hAnsi="Times New Roman" w:cs="Times New Roman"/>
          <w:i/>
          <w:color w:val="000000" w:themeColor="text1"/>
          <w:shd w:val="clear" w:color="auto" w:fill="FFFFFF"/>
        </w:rPr>
        <w:t xml:space="preserve">The </w:t>
      </w:r>
      <w:proofErr w:type="spellStart"/>
      <w:r w:rsidRPr="00D066B1">
        <w:rPr>
          <w:rFonts w:ascii="Times New Roman" w:hAnsi="Times New Roman" w:cs="Times New Roman"/>
          <w:i/>
          <w:color w:val="000000" w:themeColor="text1"/>
          <w:shd w:val="clear" w:color="auto" w:fill="FFFFFF"/>
        </w:rPr>
        <w:t>Proficience</w:t>
      </w:r>
      <w:proofErr w:type="spellEnd"/>
      <w:r w:rsidRPr="00D066B1">
        <w:rPr>
          <w:rFonts w:ascii="Times New Roman" w:hAnsi="Times New Roman" w:cs="Times New Roman"/>
          <w:i/>
          <w:color w:val="000000" w:themeColor="text1"/>
          <w:shd w:val="clear" w:color="auto" w:fill="FFFFFF"/>
        </w:rPr>
        <w:t xml:space="preserve"> and Advancement of Learning</w:t>
      </w:r>
      <w:r w:rsidR="00D34ECC">
        <w:rPr>
          <w:rFonts w:ascii="Times New Roman" w:hAnsi="Times New Roman" w:cs="Times New Roman"/>
          <w:i/>
          <w:color w:val="000000" w:themeColor="text1"/>
          <w:shd w:val="clear" w:color="auto" w:fill="FFFFFF"/>
        </w:rPr>
        <w:t>,</w:t>
      </w:r>
      <w:r w:rsidRPr="00D066B1">
        <w:rPr>
          <w:rFonts w:ascii="Times New Roman" w:hAnsi="Times New Roman" w:cs="Times New Roman"/>
          <w:i/>
          <w:color w:val="000000" w:themeColor="text1"/>
          <w:shd w:val="clear" w:color="auto" w:fill="FFFFFF"/>
        </w:rPr>
        <w:t xml:space="preserve"> Divine and Human</w:t>
      </w:r>
      <w:r w:rsidRPr="00D066B1">
        <w:rPr>
          <w:rFonts w:ascii="Times New Roman" w:hAnsi="Times New Roman" w:cs="Times New Roman"/>
          <w:color w:val="000000" w:themeColor="text1"/>
          <w:shd w:val="clear" w:color="auto" w:fill="FFFFFF"/>
        </w:rPr>
        <w:t xml:space="preserve"> </w:t>
      </w:r>
      <w:bookmarkEnd w:id="0"/>
      <w:r w:rsidRPr="00D066B1">
        <w:rPr>
          <w:rFonts w:ascii="Times New Roman" w:hAnsi="Times New Roman" w:cs="Times New Roman"/>
          <w:color w:val="000000" w:themeColor="text1"/>
          <w:shd w:val="clear" w:color="auto" w:fill="FFFFFF"/>
        </w:rPr>
        <w:t xml:space="preserve">(more commonly known as, </w:t>
      </w:r>
      <w:r w:rsidRPr="00D066B1">
        <w:rPr>
          <w:rFonts w:ascii="Times New Roman" w:hAnsi="Times New Roman" w:cs="Times New Roman"/>
          <w:i/>
          <w:color w:val="000000" w:themeColor="text1"/>
          <w:shd w:val="clear" w:color="auto" w:fill="FFFFFF"/>
        </w:rPr>
        <w:t>The Advancement of Learning</w:t>
      </w:r>
      <w:r w:rsidRPr="00D066B1">
        <w:rPr>
          <w:rFonts w:ascii="Times New Roman" w:hAnsi="Times New Roman" w:cs="Times New Roman"/>
          <w:color w:val="000000" w:themeColor="text1"/>
          <w:shd w:val="clear" w:color="auto" w:fill="FFFFFF"/>
        </w:rPr>
        <w:t>).</w:t>
      </w:r>
      <w:r w:rsidR="00D34ECC">
        <w:rPr>
          <w:rStyle w:val="FootnoteReference"/>
          <w:rFonts w:ascii="Times New Roman" w:hAnsi="Times New Roman" w:cs="Times New Roman"/>
          <w:color w:val="000000" w:themeColor="text1"/>
          <w:shd w:val="clear" w:color="auto" w:fill="FFFFFF"/>
        </w:rPr>
        <w:footnoteReference w:id="2"/>
      </w:r>
      <w:r w:rsidR="00401C9E" w:rsidRPr="00D066B1">
        <w:rPr>
          <w:rFonts w:ascii="Times New Roman" w:hAnsi="Times New Roman" w:cs="Times New Roman"/>
          <w:color w:val="000000" w:themeColor="text1"/>
          <w:shd w:val="clear" w:color="auto" w:fill="FFFFFF"/>
        </w:rPr>
        <w:t xml:space="preserve"> I</w:t>
      </w:r>
      <w:r w:rsidR="002524FD" w:rsidRPr="00D066B1">
        <w:rPr>
          <w:rFonts w:ascii="Times New Roman" w:hAnsi="Times New Roman" w:cs="Times New Roman"/>
          <w:color w:val="000000" w:themeColor="text1"/>
          <w:shd w:val="clear" w:color="auto" w:fill="FFFFFF"/>
        </w:rPr>
        <w:t xml:space="preserve">n 1876, </w:t>
      </w:r>
      <w:proofErr w:type="spellStart"/>
      <w:r w:rsidR="002524FD" w:rsidRPr="00D066B1">
        <w:rPr>
          <w:rFonts w:ascii="Times New Roman" w:hAnsi="Times New Roman" w:cs="Times New Roman"/>
          <w:color w:val="000000" w:themeColor="text1"/>
          <w:shd w:val="clear" w:color="auto" w:fill="FFFFFF"/>
        </w:rPr>
        <w:t>Melvil</w:t>
      </w:r>
      <w:proofErr w:type="spellEnd"/>
      <w:r w:rsidR="002524FD" w:rsidRPr="00D066B1">
        <w:rPr>
          <w:rFonts w:ascii="Times New Roman" w:hAnsi="Times New Roman" w:cs="Times New Roman"/>
          <w:color w:val="000000" w:themeColor="text1"/>
          <w:shd w:val="clear" w:color="auto" w:fill="FFFFFF"/>
        </w:rPr>
        <w:t xml:space="preserve"> Dewey, using Bacon’s taxonomic structure, published the first modern classification scheme with his Dewey Decimal System.</w:t>
      </w:r>
      <w:r w:rsidR="006E0B79">
        <w:rPr>
          <w:rStyle w:val="FootnoteReference"/>
          <w:rFonts w:ascii="Times New Roman" w:hAnsi="Times New Roman" w:cs="Times New Roman"/>
          <w:color w:val="000000" w:themeColor="text1"/>
          <w:shd w:val="clear" w:color="auto" w:fill="FFFFFF"/>
        </w:rPr>
        <w:footnoteReference w:id="3"/>
      </w:r>
      <w:r w:rsidR="002524FD" w:rsidRPr="00D066B1">
        <w:rPr>
          <w:rFonts w:ascii="Times New Roman" w:hAnsi="Times New Roman" w:cs="Times New Roman"/>
          <w:color w:val="000000" w:themeColor="text1"/>
          <w:shd w:val="clear" w:color="auto" w:fill="FFFFFF"/>
        </w:rPr>
        <w:t xml:space="preserve"> In the early part of the 20</w:t>
      </w:r>
      <w:r w:rsidR="002524FD" w:rsidRPr="00D066B1">
        <w:rPr>
          <w:rFonts w:ascii="Times New Roman" w:hAnsi="Times New Roman" w:cs="Times New Roman"/>
          <w:color w:val="000000" w:themeColor="text1"/>
          <w:shd w:val="clear" w:color="auto" w:fill="FFFFFF"/>
          <w:vertAlign w:val="superscript"/>
        </w:rPr>
        <w:t>th</w:t>
      </w:r>
      <w:r w:rsidR="002524FD" w:rsidRPr="00D066B1">
        <w:rPr>
          <w:rFonts w:ascii="Times New Roman" w:hAnsi="Times New Roman" w:cs="Times New Roman"/>
          <w:color w:val="000000" w:themeColor="text1"/>
          <w:shd w:val="clear" w:color="auto" w:fill="FFFFFF"/>
        </w:rPr>
        <w:t xml:space="preserve"> century, Librarian of Congress, Herbert Putnam, reclassified that collection, not </w:t>
      </w:r>
      <w:r w:rsidR="00401C9E" w:rsidRPr="00D066B1">
        <w:rPr>
          <w:rFonts w:ascii="Times New Roman" w:hAnsi="Times New Roman" w:cs="Times New Roman"/>
          <w:color w:val="000000" w:themeColor="text1"/>
          <w:shd w:val="clear" w:color="auto" w:fill="FFFFFF"/>
        </w:rPr>
        <w:t>adopting</w:t>
      </w:r>
      <w:r w:rsidR="002524FD" w:rsidRPr="00D066B1">
        <w:rPr>
          <w:rFonts w:ascii="Times New Roman" w:hAnsi="Times New Roman" w:cs="Times New Roman"/>
          <w:color w:val="000000" w:themeColor="text1"/>
          <w:shd w:val="clear" w:color="auto" w:fill="FFFFFF"/>
        </w:rPr>
        <w:t xml:space="preserve"> Dewey’s</w:t>
      </w:r>
      <w:r w:rsidR="00293244">
        <w:rPr>
          <w:rFonts w:ascii="Times New Roman" w:hAnsi="Times New Roman" w:cs="Times New Roman"/>
          <w:color w:val="000000" w:themeColor="text1"/>
          <w:shd w:val="clear" w:color="auto" w:fill="FFFFFF"/>
        </w:rPr>
        <w:t xml:space="preserve"> </w:t>
      </w:r>
      <w:r w:rsidR="00293244" w:rsidRPr="00B25251">
        <w:rPr>
          <w:rFonts w:ascii="Times New Roman" w:hAnsi="Times New Roman" w:cs="Times New Roman"/>
          <w:color w:val="000000" w:themeColor="text1"/>
          <w:shd w:val="clear" w:color="auto" w:fill="FFFFFF"/>
        </w:rPr>
        <w:t>popularly used</w:t>
      </w:r>
      <w:r w:rsidR="002524FD" w:rsidRPr="00B25251">
        <w:rPr>
          <w:rFonts w:ascii="Times New Roman" w:hAnsi="Times New Roman" w:cs="Times New Roman"/>
          <w:color w:val="000000" w:themeColor="text1"/>
          <w:shd w:val="clear" w:color="auto" w:fill="FFFFFF"/>
        </w:rPr>
        <w:t xml:space="preserve"> </w:t>
      </w:r>
      <w:r w:rsidR="002524FD" w:rsidRPr="00D066B1">
        <w:rPr>
          <w:rFonts w:ascii="Times New Roman" w:hAnsi="Times New Roman" w:cs="Times New Roman"/>
          <w:color w:val="000000" w:themeColor="text1"/>
          <w:shd w:val="clear" w:color="auto" w:fill="FFFFFF"/>
        </w:rPr>
        <w:t>decimal system, but rather</w:t>
      </w:r>
      <w:r w:rsidR="00293244" w:rsidRPr="00590177">
        <w:rPr>
          <w:rFonts w:ascii="Times New Roman" w:hAnsi="Times New Roman" w:cs="Times New Roman"/>
          <w:color w:val="000000" w:themeColor="text1"/>
          <w:shd w:val="clear" w:color="auto" w:fill="FFFFFF"/>
        </w:rPr>
        <w:t>,</w:t>
      </w:r>
      <w:r w:rsidR="002524FD" w:rsidRPr="00590177">
        <w:rPr>
          <w:rFonts w:ascii="Times New Roman" w:hAnsi="Times New Roman" w:cs="Times New Roman"/>
          <w:color w:val="000000" w:themeColor="text1"/>
          <w:shd w:val="clear" w:color="auto" w:fill="FFFFFF"/>
        </w:rPr>
        <w:t xml:space="preserve"> </w:t>
      </w:r>
      <w:r w:rsidR="002524FD" w:rsidRPr="00D066B1">
        <w:rPr>
          <w:rFonts w:ascii="Times New Roman" w:hAnsi="Times New Roman" w:cs="Times New Roman"/>
          <w:color w:val="000000" w:themeColor="text1"/>
          <w:shd w:val="clear" w:color="auto" w:fill="FFFFFF"/>
        </w:rPr>
        <w:t>creating an ordinal system utilizing numbers and letters.</w:t>
      </w:r>
      <w:r w:rsidR="006E0B79">
        <w:rPr>
          <w:rStyle w:val="FootnoteReference"/>
          <w:rFonts w:ascii="Times New Roman" w:hAnsi="Times New Roman" w:cs="Times New Roman"/>
          <w:color w:val="000000" w:themeColor="text1"/>
          <w:shd w:val="clear" w:color="auto" w:fill="FFFFFF"/>
        </w:rPr>
        <w:footnoteReference w:id="4"/>
      </w:r>
      <w:r w:rsidR="002E2EA5">
        <w:rPr>
          <w:rFonts w:ascii="Times New Roman" w:hAnsi="Times New Roman" w:cs="Times New Roman"/>
          <w:color w:val="000000" w:themeColor="text1"/>
          <w:shd w:val="clear" w:color="auto" w:fill="FFFFFF"/>
        </w:rPr>
        <w:t xml:space="preserve"> Although </w:t>
      </w:r>
      <w:r w:rsidR="002524FD" w:rsidRPr="00D066B1">
        <w:rPr>
          <w:rFonts w:ascii="Times New Roman" w:hAnsi="Times New Roman" w:cs="Times New Roman"/>
          <w:color w:val="000000" w:themeColor="text1"/>
          <w:shd w:val="clear" w:color="auto" w:fill="FFFFFF"/>
        </w:rPr>
        <w:t>other organization</w:t>
      </w:r>
      <w:r w:rsidR="009B5546" w:rsidRPr="00D066B1">
        <w:rPr>
          <w:rFonts w:ascii="Times New Roman" w:hAnsi="Times New Roman" w:cs="Times New Roman"/>
          <w:color w:val="000000" w:themeColor="text1"/>
          <w:shd w:val="clear" w:color="auto" w:fill="FFFFFF"/>
        </w:rPr>
        <w:t>al</w:t>
      </w:r>
      <w:r w:rsidR="002524FD" w:rsidRPr="00D066B1">
        <w:rPr>
          <w:rFonts w:ascii="Times New Roman" w:hAnsi="Times New Roman" w:cs="Times New Roman"/>
          <w:color w:val="000000" w:themeColor="text1"/>
          <w:shd w:val="clear" w:color="auto" w:fill="FFFFFF"/>
        </w:rPr>
        <w:t xml:space="preserve"> systems appeared</w:t>
      </w:r>
      <w:r w:rsidR="002E2EA5">
        <w:rPr>
          <w:rFonts w:ascii="Times New Roman" w:hAnsi="Times New Roman" w:cs="Times New Roman"/>
          <w:color w:val="000000" w:themeColor="text1"/>
          <w:shd w:val="clear" w:color="auto" w:fill="FFFFFF"/>
        </w:rPr>
        <w:t xml:space="preserve"> t</w:t>
      </w:r>
      <w:r w:rsidR="002E2EA5" w:rsidRPr="00D066B1">
        <w:rPr>
          <w:rFonts w:ascii="Times New Roman" w:hAnsi="Times New Roman" w:cs="Times New Roman"/>
          <w:color w:val="000000" w:themeColor="text1"/>
          <w:shd w:val="clear" w:color="auto" w:fill="FFFFFF"/>
        </w:rPr>
        <w:t xml:space="preserve">hroughout the previous century </w:t>
      </w:r>
      <w:r w:rsidR="002524FD" w:rsidRPr="00D066B1">
        <w:rPr>
          <w:rFonts w:ascii="Times New Roman" w:hAnsi="Times New Roman" w:cs="Times New Roman"/>
          <w:color w:val="000000" w:themeColor="text1"/>
          <w:shd w:val="clear" w:color="auto" w:fill="FFFFFF"/>
        </w:rPr>
        <w:t xml:space="preserve">(e.g. </w:t>
      </w:r>
      <w:r w:rsidR="00D96290">
        <w:rPr>
          <w:rFonts w:ascii="Times New Roman" w:hAnsi="Times New Roman" w:cs="Times New Roman"/>
          <w:color w:val="000000" w:themeColor="text1"/>
          <w:shd w:val="clear" w:color="auto" w:fill="FFFFFF"/>
        </w:rPr>
        <w:t xml:space="preserve">the </w:t>
      </w:r>
      <w:r w:rsidR="002524FD" w:rsidRPr="00D066B1">
        <w:rPr>
          <w:rFonts w:ascii="Times New Roman" w:hAnsi="Times New Roman" w:cs="Times New Roman"/>
          <w:color w:val="000000" w:themeColor="text1"/>
          <w:shd w:val="clear" w:color="auto" w:fill="FFFFFF"/>
        </w:rPr>
        <w:t>Bliss System</w:t>
      </w:r>
      <w:r w:rsidR="002524FD" w:rsidRPr="00D066B1">
        <w:rPr>
          <w:rStyle w:val="FootnoteReference"/>
          <w:rFonts w:ascii="Times New Roman" w:hAnsi="Times New Roman" w:cs="Times New Roman"/>
          <w:color w:val="000000" w:themeColor="text1"/>
          <w:shd w:val="clear" w:color="auto" w:fill="FFFFFF"/>
        </w:rPr>
        <w:footnoteReference w:id="5"/>
      </w:r>
      <w:r w:rsidR="002524FD" w:rsidRPr="00D066B1">
        <w:rPr>
          <w:rFonts w:ascii="Times New Roman" w:hAnsi="Times New Roman" w:cs="Times New Roman"/>
          <w:color w:val="000000" w:themeColor="text1"/>
          <w:shd w:val="clear" w:color="auto" w:fill="FFFFFF"/>
        </w:rPr>
        <w:t xml:space="preserve"> and </w:t>
      </w:r>
      <w:r w:rsidR="00D96290">
        <w:rPr>
          <w:rFonts w:ascii="Times New Roman" w:hAnsi="Times New Roman" w:cs="Times New Roman"/>
          <w:color w:val="000000" w:themeColor="text1"/>
          <w:shd w:val="clear" w:color="auto" w:fill="FFFFFF"/>
        </w:rPr>
        <w:t>Ranganathan’s</w:t>
      </w:r>
      <w:r w:rsidR="002524FD" w:rsidRPr="00D066B1">
        <w:rPr>
          <w:rFonts w:ascii="Times New Roman" w:hAnsi="Times New Roman" w:cs="Times New Roman"/>
          <w:color w:val="000000" w:themeColor="text1"/>
          <w:shd w:val="clear" w:color="auto" w:fill="FFFFFF"/>
        </w:rPr>
        <w:t xml:space="preserve"> Colon Classification System</w:t>
      </w:r>
      <w:r w:rsidR="002524FD" w:rsidRPr="00D066B1">
        <w:rPr>
          <w:rStyle w:val="FootnoteReference"/>
          <w:rFonts w:ascii="Times New Roman" w:hAnsi="Times New Roman" w:cs="Times New Roman"/>
          <w:color w:val="000000" w:themeColor="text1"/>
          <w:shd w:val="clear" w:color="auto" w:fill="FFFFFF"/>
        </w:rPr>
        <w:footnoteReference w:id="6"/>
      </w:r>
      <w:r w:rsidR="00401C9E" w:rsidRPr="00D066B1">
        <w:rPr>
          <w:rFonts w:ascii="Times New Roman" w:hAnsi="Times New Roman" w:cs="Times New Roman"/>
          <w:color w:val="000000" w:themeColor="text1"/>
          <w:shd w:val="clear" w:color="auto" w:fill="FFFFFF"/>
        </w:rPr>
        <w:t>), today most academic libraries organize their materials using the L</w:t>
      </w:r>
      <w:r w:rsidR="00D066B1" w:rsidRPr="00D066B1">
        <w:rPr>
          <w:rFonts w:ascii="Times New Roman" w:hAnsi="Times New Roman" w:cs="Times New Roman"/>
          <w:color w:val="000000" w:themeColor="text1"/>
          <w:shd w:val="clear" w:color="auto" w:fill="FFFFFF"/>
        </w:rPr>
        <w:t>ibrary of Congress</w:t>
      </w:r>
      <w:r w:rsidR="00FD1827">
        <w:rPr>
          <w:rFonts w:ascii="Times New Roman" w:hAnsi="Times New Roman" w:cs="Times New Roman"/>
          <w:color w:val="000000" w:themeColor="text1"/>
          <w:shd w:val="clear" w:color="auto" w:fill="FFFFFF"/>
        </w:rPr>
        <w:t xml:space="preserve"> (LC)</w:t>
      </w:r>
      <w:r w:rsidR="00B25251">
        <w:rPr>
          <w:rFonts w:ascii="Times New Roman" w:hAnsi="Times New Roman" w:cs="Times New Roman"/>
          <w:color w:val="000000" w:themeColor="text1"/>
          <w:shd w:val="clear" w:color="auto" w:fill="FFFFFF"/>
        </w:rPr>
        <w:t xml:space="preserve"> </w:t>
      </w:r>
      <w:r w:rsidR="00293244" w:rsidRPr="00B25251">
        <w:rPr>
          <w:rFonts w:ascii="Times New Roman" w:hAnsi="Times New Roman" w:cs="Times New Roman"/>
          <w:color w:val="000000" w:themeColor="text1"/>
          <w:shd w:val="clear" w:color="auto" w:fill="FFFFFF"/>
        </w:rPr>
        <w:t>Classification System.</w:t>
      </w:r>
    </w:p>
    <w:p w14:paraId="6684A348" w14:textId="785C6CA2" w:rsidR="00401C9E" w:rsidRPr="00794434" w:rsidRDefault="00293244" w:rsidP="00401C9E">
      <w:pPr>
        <w:spacing w:line="480" w:lineRule="auto"/>
        <w:ind w:firstLine="720"/>
        <w:rPr>
          <w:rFonts w:ascii="Times New Roman" w:hAnsi="Times New Roman" w:cs="Times New Roman"/>
          <w:color w:val="000000" w:themeColor="text1"/>
          <w:shd w:val="clear" w:color="auto" w:fill="FFFFFF"/>
        </w:rPr>
      </w:pPr>
      <w:r w:rsidRPr="00B25251">
        <w:rPr>
          <w:rFonts w:ascii="Times New Roman" w:hAnsi="Times New Roman" w:cs="Times New Roman"/>
          <w:color w:val="000000" w:themeColor="text1"/>
          <w:shd w:val="clear" w:color="auto" w:fill="FFFFFF"/>
        </w:rPr>
        <w:t>However, t</w:t>
      </w:r>
      <w:r w:rsidR="00D96290">
        <w:rPr>
          <w:rFonts w:ascii="Times New Roman" w:hAnsi="Times New Roman" w:cs="Times New Roman"/>
          <w:color w:val="000000" w:themeColor="text1"/>
          <w:shd w:val="clear" w:color="auto" w:fill="FFFFFF"/>
        </w:rPr>
        <w:t>he LC</w:t>
      </w:r>
      <w:r w:rsidR="00401C9E" w:rsidRPr="00D066B1">
        <w:rPr>
          <w:rFonts w:ascii="Times New Roman" w:hAnsi="Times New Roman" w:cs="Times New Roman"/>
          <w:color w:val="000000" w:themeColor="text1"/>
          <w:shd w:val="clear" w:color="auto" w:fill="FFFFFF"/>
        </w:rPr>
        <w:t xml:space="preserve"> system was not without its faults</w:t>
      </w:r>
      <w:r w:rsidRPr="00B25251">
        <w:rPr>
          <w:rFonts w:ascii="Times New Roman" w:hAnsi="Times New Roman" w:cs="Times New Roman"/>
          <w:color w:val="000000" w:themeColor="text1"/>
          <w:shd w:val="clear" w:color="auto" w:fill="FFFFFF"/>
        </w:rPr>
        <w:t>,</w:t>
      </w:r>
      <w:r w:rsidR="001F6361" w:rsidRPr="00B25251">
        <w:rPr>
          <w:rFonts w:ascii="Times New Roman" w:hAnsi="Times New Roman" w:cs="Times New Roman"/>
          <w:color w:val="000000" w:themeColor="text1"/>
          <w:shd w:val="clear" w:color="auto" w:fill="FFFFFF"/>
        </w:rPr>
        <w:t xml:space="preserve"> </w:t>
      </w:r>
      <w:r w:rsidR="001F6361">
        <w:rPr>
          <w:rFonts w:ascii="Times New Roman" w:hAnsi="Times New Roman" w:cs="Times New Roman"/>
          <w:color w:val="000000" w:themeColor="text1"/>
          <w:shd w:val="clear" w:color="auto" w:fill="FFFFFF"/>
        </w:rPr>
        <w:t>and</w:t>
      </w:r>
      <w:r w:rsidR="009B5546" w:rsidRPr="00D066B1">
        <w:rPr>
          <w:rFonts w:ascii="Times New Roman" w:hAnsi="Times New Roman" w:cs="Times New Roman"/>
          <w:color w:val="000000" w:themeColor="text1"/>
          <w:shd w:val="clear" w:color="auto" w:fill="FFFFFF"/>
        </w:rPr>
        <w:t xml:space="preserve"> experienced some growing pains</w:t>
      </w:r>
      <w:r w:rsidR="00401C9E" w:rsidRPr="00D066B1">
        <w:rPr>
          <w:rFonts w:ascii="Times New Roman" w:hAnsi="Times New Roman" w:cs="Times New Roman"/>
          <w:color w:val="000000" w:themeColor="text1"/>
          <w:shd w:val="clear" w:color="auto" w:fill="FFFFFF"/>
        </w:rPr>
        <w:t xml:space="preserve">. </w:t>
      </w:r>
      <w:r w:rsidRPr="00B25251">
        <w:rPr>
          <w:rFonts w:ascii="Times New Roman" w:hAnsi="Times New Roman" w:cs="Times New Roman"/>
          <w:color w:val="000000" w:themeColor="text1"/>
          <w:shd w:val="clear" w:color="auto" w:fill="FFFFFF"/>
        </w:rPr>
        <w:t>The primary criticism during its early years was that i</w:t>
      </w:r>
      <w:r w:rsidR="00EA0B25" w:rsidRPr="00B25251">
        <w:rPr>
          <w:rFonts w:ascii="Times New Roman" w:hAnsi="Times New Roman" w:cs="Times New Roman"/>
          <w:color w:val="000000" w:themeColor="text1"/>
          <w:shd w:val="clear" w:color="auto" w:fill="FFFFFF"/>
        </w:rPr>
        <w:t xml:space="preserve">t </w:t>
      </w:r>
      <w:r w:rsidR="00EA0B25" w:rsidRPr="00D066B1">
        <w:rPr>
          <w:rFonts w:ascii="Times New Roman" w:hAnsi="Times New Roman" w:cs="Times New Roman"/>
          <w:color w:val="000000" w:themeColor="text1"/>
          <w:shd w:val="clear" w:color="auto" w:fill="FFFFFF"/>
        </w:rPr>
        <w:t>was not as comprehensive as it is today</w:t>
      </w:r>
      <w:r w:rsidR="002E2EA5">
        <w:rPr>
          <w:rFonts w:ascii="Times New Roman" w:hAnsi="Times New Roman" w:cs="Times New Roman"/>
          <w:color w:val="000000" w:themeColor="text1"/>
          <w:shd w:val="clear" w:color="auto" w:fill="FFFFFF"/>
        </w:rPr>
        <w:t xml:space="preserve">, </w:t>
      </w:r>
      <w:r w:rsidR="002E2EA5">
        <w:rPr>
          <w:rFonts w:ascii="Times New Roman" w:hAnsi="Times New Roman" w:cs="Times New Roman"/>
          <w:color w:val="000000" w:themeColor="text1"/>
          <w:shd w:val="clear" w:color="auto" w:fill="FFFFFF"/>
        </w:rPr>
        <w:lastRenderedPageBreak/>
        <w:t xml:space="preserve">and as late as </w:t>
      </w:r>
      <w:r w:rsidR="00412488">
        <w:rPr>
          <w:rFonts w:ascii="Times New Roman" w:hAnsi="Times New Roman" w:cs="Times New Roman"/>
          <w:color w:val="000000" w:themeColor="text1"/>
          <w:shd w:val="clear" w:color="auto" w:fill="FFFFFF"/>
        </w:rPr>
        <w:t xml:space="preserve">1930, it </w:t>
      </w:r>
      <w:r w:rsidRPr="00B25251">
        <w:rPr>
          <w:rFonts w:ascii="Times New Roman" w:hAnsi="Times New Roman" w:cs="Times New Roman"/>
          <w:color w:val="000000" w:themeColor="text1"/>
          <w:shd w:val="clear" w:color="auto" w:fill="FFFFFF"/>
        </w:rPr>
        <w:t xml:space="preserve">still lacked </w:t>
      </w:r>
      <w:r>
        <w:rPr>
          <w:rFonts w:ascii="Times New Roman" w:hAnsi="Times New Roman" w:cs="Times New Roman"/>
          <w:color w:val="000000" w:themeColor="text1"/>
          <w:shd w:val="clear" w:color="auto" w:fill="FFFFFF"/>
        </w:rPr>
        <w:t>class</w:t>
      </w:r>
      <w:r w:rsidRPr="00B25251">
        <w:rPr>
          <w:rFonts w:ascii="Times New Roman" w:hAnsi="Times New Roman" w:cs="Times New Roman"/>
          <w:color w:val="000000" w:themeColor="text1"/>
          <w:shd w:val="clear" w:color="auto" w:fill="FFFFFF"/>
        </w:rPr>
        <w:t>ifications</w:t>
      </w:r>
      <w:r w:rsidR="00412488">
        <w:rPr>
          <w:rFonts w:ascii="Times New Roman" w:hAnsi="Times New Roman" w:cs="Times New Roman"/>
          <w:color w:val="000000" w:themeColor="text1"/>
          <w:shd w:val="clear" w:color="auto" w:fill="FFFFFF"/>
        </w:rPr>
        <w:t xml:space="preserve"> for languages and law.</w:t>
      </w:r>
      <w:r w:rsidR="000455CB">
        <w:rPr>
          <w:rStyle w:val="FootnoteReference"/>
          <w:rFonts w:ascii="Times New Roman" w:hAnsi="Times New Roman" w:cs="Times New Roman"/>
          <w:color w:val="000000" w:themeColor="text1"/>
          <w:shd w:val="clear" w:color="auto" w:fill="FFFFFF"/>
        </w:rPr>
        <w:footnoteReference w:id="7"/>
      </w:r>
      <w:r w:rsidR="00412488">
        <w:rPr>
          <w:rFonts w:ascii="Times New Roman" w:hAnsi="Times New Roman" w:cs="Times New Roman"/>
          <w:color w:val="000000" w:themeColor="text1"/>
          <w:shd w:val="clear" w:color="auto" w:fill="FFFFFF"/>
        </w:rPr>
        <w:t xml:space="preserve"> </w:t>
      </w:r>
      <w:r w:rsidR="00401C9E" w:rsidRPr="00D066B1">
        <w:rPr>
          <w:rFonts w:ascii="Times New Roman" w:hAnsi="Times New Roman" w:cs="Times New Roman"/>
          <w:color w:val="000000" w:themeColor="text1"/>
          <w:shd w:val="clear" w:color="auto" w:fill="FFFFFF"/>
        </w:rPr>
        <w:t>Most glaring</w:t>
      </w:r>
      <w:r w:rsidR="001F6361">
        <w:rPr>
          <w:rFonts w:ascii="Times New Roman" w:hAnsi="Times New Roman" w:cs="Times New Roman"/>
          <w:color w:val="000000" w:themeColor="text1"/>
          <w:shd w:val="clear" w:color="auto" w:fill="FFFFFF"/>
        </w:rPr>
        <w:t xml:space="preserve"> was</w:t>
      </w:r>
      <w:r w:rsidR="00401C9E" w:rsidRPr="00D066B1">
        <w:rPr>
          <w:rFonts w:ascii="Times New Roman" w:hAnsi="Times New Roman" w:cs="Times New Roman"/>
          <w:color w:val="000000" w:themeColor="text1"/>
          <w:shd w:val="clear" w:color="auto" w:fill="FFFFFF"/>
        </w:rPr>
        <w:t xml:space="preserve"> </w:t>
      </w:r>
      <w:r w:rsidR="009B5546" w:rsidRPr="00D066B1">
        <w:rPr>
          <w:rFonts w:ascii="Times New Roman" w:hAnsi="Times New Roman" w:cs="Times New Roman"/>
          <w:color w:val="000000" w:themeColor="text1"/>
          <w:shd w:val="clear" w:color="auto" w:fill="FFFFFF"/>
        </w:rPr>
        <w:t>its inadequacy in classifying</w:t>
      </w:r>
      <w:r w:rsidR="00401C9E" w:rsidRPr="00D066B1">
        <w:rPr>
          <w:rFonts w:ascii="Times New Roman" w:hAnsi="Times New Roman" w:cs="Times New Roman"/>
          <w:color w:val="000000" w:themeColor="text1"/>
          <w:shd w:val="clear" w:color="auto" w:fill="FFFFFF"/>
        </w:rPr>
        <w:t xml:space="preserve"> legal materials at the breadth and depth needed </w:t>
      </w:r>
      <w:r w:rsidRPr="00B25251">
        <w:rPr>
          <w:rFonts w:ascii="Times New Roman" w:hAnsi="Times New Roman" w:cs="Times New Roman"/>
          <w:color w:val="000000" w:themeColor="text1"/>
          <w:shd w:val="clear" w:color="auto" w:fill="FFFFFF"/>
        </w:rPr>
        <w:t>to effectively organize</w:t>
      </w:r>
      <w:r>
        <w:rPr>
          <w:rFonts w:ascii="Times New Roman" w:hAnsi="Times New Roman" w:cs="Times New Roman"/>
          <w:color w:val="000000" w:themeColor="text1"/>
          <w:shd w:val="clear" w:color="auto" w:fill="FFFFFF"/>
        </w:rPr>
        <w:t xml:space="preserve"> </w:t>
      </w:r>
      <w:r w:rsidRPr="00B25251">
        <w:rPr>
          <w:rFonts w:ascii="Times New Roman" w:hAnsi="Times New Roman" w:cs="Times New Roman"/>
          <w:color w:val="000000" w:themeColor="text1"/>
          <w:shd w:val="clear" w:color="auto" w:fill="FFFFFF"/>
        </w:rPr>
        <w:t>U.S.</w:t>
      </w:r>
      <w:r w:rsidR="00401C9E" w:rsidRPr="00B25251">
        <w:rPr>
          <w:rFonts w:ascii="Times New Roman" w:hAnsi="Times New Roman" w:cs="Times New Roman"/>
          <w:color w:val="000000" w:themeColor="text1"/>
          <w:shd w:val="clear" w:color="auto" w:fill="FFFFFF"/>
        </w:rPr>
        <w:t xml:space="preserve"> </w:t>
      </w:r>
      <w:r w:rsidR="00401C9E" w:rsidRPr="00D066B1">
        <w:rPr>
          <w:rFonts w:ascii="Times New Roman" w:hAnsi="Times New Roman" w:cs="Times New Roman"/>
          <w:color w:val="000000" w:themeColor="text1"/>
          <w:shd w:val="clear" w:color="auto" w:fill="FFFFFF"/>
        </w:rPr>
        <w:t>law school collections</w:t>
      </w:r>
      <w:r w:rsidR="001F6361">
        <w:rPr>
          <w:rFonts w:ascii="Times New Roman" w:hAnsi="Times New Roman" w:cs="Times New Roman"/>
          <w:color w:val="000000" w:themeColor="text1"/>
          <w:shd w:val="clear" w:color="auto" w:fill="FFFFFF"/>
        </w:rPr>
        <w:t>,</w:t>
      </w:r>
      <w:r w:rsidR="009B5546" w:rsidRPr="00D066B1">
        <w:rPr>
          <w:rFonts w:ascii="Times New Roman" w:hAnsi="Times New Roman" w:cs="Times New Roman"/>
          <w:color w:val="000000" w:themeColor="text1"/>
          <w:shd w:val="clear" w:color="auto" w:fill="FFFFFF"/>
        </w:rPr>
        <w:t xml:space="preserve"> which were expanding rapidly in response to schools adopting the </w:t>
      </w:r>
      <w:r w:rsidR="000A760A" w:rsidRPr="00D066B1">
        <w:rPr>
          <w:rFonts w:ascii="Times New Roman" w:hAnsi="Times New Roman" w:cs="Times New Roman"/>
          <w:color w:val="000000" w:themeColor="text1"/>
          <w:shd w:val="clear" w:color="auto" w:fill="FFFFFF"/>
        </w:rPr>
        <w:t>Langdell</w:t>
      </w:r>
      <w:r w:rsidR="009B5546" w:rsidRPr="00D066B1">
        <w:rPr>
          <w:rFonts w:ascii="Times New Roman" w:hAnsi="Times New Roman" w:cs="Times New Roman"/>
          <w:color w:val="000000" w:themeColor="text1"/>
          <w:shd w:val="clear" w:color="auto" w:fill="FFFFFF"/>
        </w:rPr>
        <w:t xml:space="preserve"> model of “library as laboratory”</w:t>
      </w:r>
      <w:r w:rsidR="009D2002">
        <w:rPr>
          <w:rFonts w:ascii="Times New Roman" w:hAnsi="Times New Roman" w:cs="Times New Roman"/>
          <w:color w:val="000000" w:themeColor="text1"/>
          <w:shd w:val="clear" w:color="auto" w:fill="FFFFFF"/>
        </w:rPr>
        <w:t xml:space="preserve"> teaching method.</w:t>
      </w:r>
      <w:r w:rsidR="009B5546" w:rsidRPr="00D066B1">
        <w:rPr>
          <w:rFonts w:ascii="Times New Roman" w:hAnsi="Times New Roman" w:cs="Times New Roman"/>
          <w:color w:val="000000" w:themeColor="text1"/>
          <w:shd w:val="clear" w:color="auto" w:fill="FFFFFF"/>
        </w:rPr>
        <w:t xml:space="preserve"> </w:t>
      </w:r>
      <w:r w:rsidR="00401C9E" w:rsidRPr="00794434">
        <w:rPr>
          <w:rFonts w:ascii="Times New Roman" w:hAnsi="Times New Roman" w:cs="Times New Roman"/>
          <w:color w:val="000000" w:themeColor="text1"/>
          <w:shd w:val="clear" w:color="auto" w:fill="FFFFFF"/>
        </w:rPr>
        <w:t xml:space="preserve">Frederick Hicks attempted to fill </w:t>
      </w:r>
      <w:r w:rsidR="000270D4">
        <w:rPr>
          <w:rFonts w:ascii="Times New Roman" w:hAnsi="Times New Roman" w:cs="Times New Roman"/>
          <w:color w:val="000000" w:themeColor="text1"/>
          <w:shd w:val="clear" w:color="auto" w:fill="FFFFFF"/>
        </w:rPr>
        <w:t>this</w:t>
      </w:r>
      <w:r w:rsidR="00401C9E" w:rsidRPr="00794434">
        <w:rPr>
          <w:rFonts w:ascii="Times New Roman" w:hAnsi="Times New Roman" w:cs="Times New Roman"/>
          <w:color w:val="000000" w:themeColor="text1"/>
          <w:shd w:val="clear" w:color="auto" w:fill="FFFFFF"/>
        </w:rPr>
        <w:t xml:space="preserve"> </w:t>
      </w:r>
      <w:r w:rsidR="000270D4">
        <w:rPr>
          <w:rFonts w:ascii="Times New Roman" w:hAnsi="Times New Roman" w:cs="Times New Roman"/>
          <w:color w:val="000000" w:themeColor="text1"/>
          <w:shd w:val="clear" w:color="auto" w:fill="FFFFFF"/>
        </w:rPr>
        <w:t>information need</w:t>
      </w:r>
      <w:r w:rsidR="00401C9E" w:rsidRPr="00794434">
        <w:rPr>
          <w:rFonts w:ascii="Times New Roman" w:hAnsi="Times New Roman" w:cs="Times New Roman"/>
          <w:color w:val="000000" w:themeColor="text1"/>
          <w:shd w:val="clear" w:color="auto" w:fill="FFFFFF"/>
        </w:rPr>
        <w:t xml:space="preserve"> with hi</w:t>
      </w:r>
      <w:r w:rsidR="00D066B1" w:rsidRPr="00794434">
        <w:rPr>
          <w:rFonts w:ascii="Times New Roman" w:hAnsi="Times New Roman" w:cs="Times New Roman"/>
          <w:color w:val="000000" w:themeColor="text1"/>
          <w:shd w:val="clear" w:color="auto" w:fill="FFFFFF"/>
        </w:rPr>
        <w:t>s own classification system</w:t>
      </w:r>
      <w:r w:rsidR="00794434">
        <w:rPr>
          <w:rFonts w:ascii="Times New Roman" w:hAnsi="Times New Roman" w:cs="Times New Roman"/>
          <w:color w:val="000000" w:themeColor="text1"/>
          <w:shd w:val="clear" w:color="auto" w:fill="FFFFFF"/>
        </w:rPr>
        <w:t>.</w:t>
      </w:r>
      <w:r w:rsidR="00401C9E" w:rsidRPr="00794434">
        <w:rPr>
          <w:rFonts w:ascii="Times New Roman" w:hAnsi="Times New Roman" w:cs="Times New Roman"/>
          <w:color w:val="000000" w:themeColor="text1"/>
          <w:shd w:val="clear" w:color="auto" w:fill="FFFFFF"/>
        </w:rPr>
        <w:t xml:space="preserve"> </w:t>
      </w:r>
    </w:p>
    <w:p w14:paraId="27A78E17" w14:textId="1D984A07" w:rsidR="002E2EA5" w:rsidRDefault="00DF70E2" w:rsidP="002E2EA5">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While more than a dozen articles have been written </w:t>
      </w:r>
      <w:r w:rsidR="002E2EA5">
        <w:rPr>
          <w:rFonts w:ascii="Times New Roman" w:hAnsi="Times New Roman" w:cs="Times New Roman"/>
        </w:rPr>
        <w:t>about</w:t>
      </w:r>
      <w:r>
        <w:rPr>
          <w:rFonts w:ascii="Times New Roman" w:hAnsi="Times New Roman" w:cs="Times New Roman"/>
        </w:rPr>
        <w:t xml:space="preserve"> Hicks</w:t>
      </w:r>
      <w:r w:rsidR="002E2EA5">
        <w:rPr>
          <w:rStyle w:val="FootnoteReference"/>
          <w:rFonts w:ascii="Times New Roman" w:hAnsi="Times New Roman" w:cs="Times New Roman"/>
        </w:rPr>
        <w:footnoteReference w:id="8"/>
      </w:r>
      <w:r>
        <w:rPr>
          <w:rFonts w:ascii="Times New Roman" w:hAnsi="Times New Roman" w:cs="Times New Roman"/>
        </w:rPr>
        <w:t>, no scholar has examined in detail</w:t>
      </w:r>
      <w:r w:rsidRPr="00F03216">
        <w:rPr>
          <w:rFonts w:ascii="Times New Roman" w:hAnsi="Times New Roman" w:cs="Times New Roman"/>
        </w:rPr>
        <w:t xml:space="preserve"> the</w:t>
      </w:r>
      <w:r>
        <w:rPr>
          <w:rFonts w:ascii="Times New Roman" w:hAnsi="Times New Roman" w:cs="Times New Roman"/>
        </w:rPr>
        <w:t xml:space="preserve"> development of his classification system or its efficacy</w:t>
      </w:r>
      <w:r w:rsidR="00293244">
        <w:rPr>
          <w:rFonts w:ascii="Times New Roman" w:hAnsi="Times New Roman" w:cs="Times New Roman"/>
        </w:rPr>
        <w:t xml:space="preserve"> </w:t>
      </w:r>
      <w:r w:rsidR="00293244" w:rsidRPr="00B25251">
        <w:rPr>
          <w:rFonts w:ascii="Times New Roman" w:hAnsi="Times New Roman" w:cs="Times New Roman"/>
          <w:color w:val="000000" w:themeColor="text1"/>
        </w:rPr>
        <w:t>for the end user.</w:t>
      </w:r>
      <w:r w:rsidR="00B25251">
        <w:rPr>
          <w:rFonts w:ascii="Times New Roman" w:hAnsi="Times New Roman" w:cs="Times New Roman"/>
          <w:color w:val="000000" w:themeColor="text1"/>
        </w:rPr>
        <w:t xml:space="preserve"> </w:t>
      </w:r>
      <w:r>
        <w:rPr>
          <w:rFonts w:ascii="Times New Roman" w:hAnsi="Times New Roman" w:cs="Times New Roman"/>
        </w:rPr>
        <w:t>This paper</w:t>
      </w:r>
      <w:r w:rsidR="00B965E1">
        <w:rPr>
          <w:rFonts w:ascii="Times New Roman" w:hAnsi="Times New Roman" w:cs="Times New Roman"/>
        </w:rPr>
        <w:t xml:space="preserve"> fills</w:t>
      </w:r>
      <w:r>
        <w:rPr>
          <w:rFonts w:ascii="Times New Roman" w:hAnsi="Times New Roman" w:cs="Times New Roman"/>
        </w:rPr>
        <w:t xml:space="preserve"> that scholarly void by</w:t>
      </w:r>
      <w:r w:rsidR="00B965E1">
        <w:rPr>
          <w:rFonts w:ascii="Times New Roman" w:hAnsi="Times New Roman" w:cs="Times New Roman"/>
        </w:rPr>
        <w:t xml:space="preserve"> showing</w:t>
      </w:r>
      <w:r>
        <w:rPr>
          <w:rFonts w:ascii="Times New Roman" w:hAnsi="Times New Roman" w:cs="Times New Roman"/>
        </w:rPr>
        <w:t xml:space="preserve"> that </w:t>
      </w:r>
      <w:r>
        <w:rPr>
          <w:rFonts w:ascii="Times New Roman" w:hAnsi="Times New Roman" w:cs="Times New Roman"/>
          <w:color w:val="000000" w:themeColor="text1"/>
        </w:rPr>
        <w:t>as the Yale Law Library expanded its collections to include treatises, form books, legal encyclopedias, and other secondary sources, the Hicks Classification System organized</w:t>
      </w:r>
      <w:r w:rsidR="00387BAD">
        <w:rPr>
          <w:rFonts w:ascii="Times New Roman" w:hAnsi="Times New Roman" w:cs="Times New Roman"/>
          <w:color w:val="000000" w:themeColor="text1"/>
        </w:rPr>
        <w:t xml:space="preserve"> these</w:t>
      </w:r>
      <w:r>
        <w:rPr>
          <w:rFonts w:ascii="Times New Roman" w:hAnsi="Times New Roman" w:cs="Times New Roman"/>
          <w:color w:val="000000" w:themeColor="text1"/>
        </w:rPr>
        <w:t xml:space="preserve"> materials</w:t>
      </w:r>
      <w:r w:rsidR="002E2EA5">
        <w:rPr>
          <w:rFonts w:ascii="Times New Roman" w:hAnsi="Times New Roman" w:cs="Times New Roman"/>
          <w:color w:val="000000" w:themeColor="text1"/>
        </w:rPr>
        <w:t xml:space="preserve"> to effectively meet the curricular and research needs</w:t>
      </w:r>
      <w:r>
        <w:rPr>
          <w:rFonts w:ascii="Times New Roman" w:hAnsi="Times New Roman" w:cs="Times New Roman"/>
          <w:color w:val="000000" w:themeColor="text1"/>
        </w:rPr>
        <w:t xml:space="preserve"> of</w:t>
      </w:r>
      <w:r w:rsidRPr="00F43EC3">
        <w:rPr>
          <w:rFonts w:ascii="Times New Roman" w:hAnsi="Times New Roman" w:cs="Times New Roman"/>
          <w:color w:val="000000" w:themeColor="text1"/>
        </w:rPr>
        <w:t xml:space="preserve"> law students</w:t>
      </w:r>
      <w:r>
        <w:rPr>
          <w:rFonts w:ascii="Times New Roman" w:hAnsi="Times New Roman" w:cs="Times New Roman"/>
          <w:color w:val="000000" w:themeColor="text1"/>
        </w:rPr>
        <w:t xml:space="preserve">, faculty, and librarians. By doing so, </w:t>
      </w:r>
      <w:r w:rsidR="002E2EA5">
        <w:rPr>
          <w:rFonts w:ascii="Times New Roman" w:hAnsi="Times New Roman" w:cs="Times New Roman"/>
          <w:color w:val="000000" w:themeColor="text1"/>
        </w:rPr>
        <w:t>Hicks</w:t>
      </w:r>
      <w:r w:rsidR="00387BAD">
        <w:rPr>
          <w:rFonts w:ascii="Times New Roman" w:hAnsi="Times New Roman" w:cs="Times New Roman"/>
          <w:color w:val="000000" w:themeColor="text1"/>
        </w:rPr>
        <w:t xml:space="preserve"> became</w:t>
      </w:r>
      <w:r w:rsidR="002E2EA5">
        <w:rPr>
          <w:rFonts w:ascii="Times New Roman" w:hAnsi="Times New Roman" w:cs="Times New Roman"/>
          <w:color w:val="000000" w:themeColor="text1"/>
        </w:rPr>
        <w:t xml:space="preserve"> a forerunner in</w:t>
      </w:r>
      <w:r>
        <w:rPr>
          <w:rFonts w:ascii="Times New Roman" w:hAnsi="Times New Roman" w:cs="Times New Roman"/>
          <w:color w:val="000000" w:themeColor="text1"/>
        </w:rPr>
        <w:t xml:space="preserve"> support</w:t>
      </w:r>
      <w:r w:rsidR="002E2EA5">
        <w:rPr>
          <w:rFonts w:ascii="Times New Roman" w:hAnsi="Times New Roman" w:cs="Times New Roman"/>
          <w:color w:val="000000" w:themeColor="text1"/>
        </w:rPr>
        <w:t>ing</w:t>
      </w:r>
      <w:r>
        <w:rPr>
          <w:rFonts w:ascii="Times New Roman" w:hAnsi="Times New Roman" w:cs="Times New Roman"/>
          <w:color w:val="000000" w:themeColor="text1"/>
        </w:rPr>
        <w:t xml:space="preserve"> the</w:t>
      </w:r>
      <w:r w:rsidRPr="00F43EC3">
        <w:rPr>
          <w:rFonts w:ascii="Times New Roman" w:hAnsi="Times New Roman" w:cs="Times New Roman"/>
          <w:color w:val="000000" w:themeColor="text1"/>
        </w:rPr>
        <w:t xml:space="preserve"> changing </w:t>
      </w:r>
      <w:r>
        <w:rPr>
          <w:rFonts w:ascii="Times New Roman" w:hAnsi="Times New Roman" w:cs="Times New Roman"/>
          <w:color w:val="000000" w:themeColor="text1"/>
        </w:rPr>
        <w:t>pedagogical</w:t>
      </w:r>
      <w:r w:rsidRPr="00F43EC3">
        <w:rPr>
          <w:rFonts w:ascii="Times New Roman" w:hAnsi="Times New Roman" w:cs="Times New Roman"/>
          <w:color w:val="000000" w:themeColor="text1"/>
        </w:rPr>
        <w:t xml:space="preserve"> methods</w:t>
      </w:r>
      <w:r w:rsidR="00525E82">
        <w:rPr>
          <w:rFonts w:ascii="Times New Roman" w:hAnsi="Times New Roman" w:cs="Times New Roman"/>
          <w:color w:val="000000" w:themeColor="text1"/>
        </w:rPr>
        <w:t xml:space="preserve"> </w:t>
      </w:r>
      <w:r w:rsidR="00525E82" w:rsidRPr="00B25251">
        <w:rPr>
          <w:rFonts w:ascii="Times New Roman" w:hAnsi="Times New Roman" w:cs="Times New Roman"/>
          <w:color w:val="000000" w:themeColor="text1"/>
        </w:rPr>
        <w:t>and needs</w:t>
      </w:r>
      <w:r w:rsidRPr="00B252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 the </w:t>
      </w:r>
      <w:r w:rsidR="002E2EA5">
        <w:rPr>
          <w:rFonts w:ascii="Times New Roman" w:hAnsi="Times New Roman" w:cs="Times New Roman"/>
          <w:color w:val="000000" w:themeColor="text1"/>
        </w:rPr>
        <w:t xml:space="preserve">contemporary law school. </w:t>
      </w:r>
    </w:p>
    <w:p w14:paraId="1FE9D788" w14:textId="64DA597A" w:rsidR="00EA0B25" w:rsidRPr="00DF70E2" w:rsidRDefault="00DF70E2" w:rsidP="002E2EA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43EC3">
        <w:rPr>
          <w:rFonts w:ascii="Times New Roman" w:hAnsi="Times New Roman" w:cs="Times New Roman"/>
          <w:color w:val="000000" w:themeColor="text1"/>
        </w:rPr>
        <w:t xml:space="preserve"> </w:t>
      </w:r>
    </w:p>
    <w:p w14:paraId="29CC856C" w14:textId="0BF63E20" w:rsidR="00AF69C6" w:rsidRPr="00EA0B25" w:rsidRDefault="00EA0B25" w:rsidP="00EA0B25">
      <w:pPr>
        <w:spacing w:line="480" w:lineRule="auto"/>
        <w:jc w:val="cente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shd w:val="clear" w:color="auto" w:fill="FFFFFF"/>
        </w:rPr>
        <w:t>Frederick Charles Hicks</w:t>
      </w:r>
    </w:p>
    <w:p w14:paraId="67D897B0" w14:textId="18CC4C5C" w:rsidR="00EB03D6" w:rsidRDefault="001B27EB" w:rsidP="00EB03D6">
      <w:pPr>
        <w:spacing w:line="480" w:lineRule="auto"/>
        <w:ind w:firstLine="720"/>
        <w:rPr>
          <w:rFonts w:ascii="Times New Roman" w:hAnsi="Times New Roman" w:cs="Times New Roman"/>
        </w:rPr>
      </w:pPr>
      <w:r>
        <w:rPr>
          <w:rFonts w:ascii="Times New Roman" w:hAnsi="Times New Roman" w:cs="Times New Roman"/>
        </w:rPr>
        <w:t xml:space="preserve">Born in Auburn, New York, on October 14, 1875, </w:t>
      </w:r>
      <w:r w:rsidR="00CB14A2">
        <w:rPr>
          <w:rFonts w:ascii="Times New Roman" w:hAnsi="Times New Roman" w:cs="Times New Roman"/>
        </w:rPr>
        <w:t>Frederick Charles Hicks</w:t>
      </w:r>
      <w:r>
        <w:rPr>
          <w:rFonts w:ascii="Times New Roman" w:hAnsi="Times New Roman" w:cs="Times New Roman"/>
        </w:rPr>
        <w:t xml:space="preserve"> </w:t>
      </w:r>
      <w:r w:rsidR="00CB14A2">
        <w:rPr>
          <w:rFonts w:ascii="Times New Roman" w:hAnsi="Times New Roman" w:cs="Times New Roman"/>
        </w:rPr>
        <w:t>was</w:t>
      </w:r>
      <w:r w:rsidR="00EA55CD">
        <w:rPr>
          <w:rFonts w:ascii="Times New Roman" w:hAnsi="Times New Roman" w:cs="Times New Roman"/>
        </w:rPr>
        <w:t xml:space="preserve"> </w:t>
      </w:r>
      <w:r w:rsidR="00E95046">
        <w:rPr>
          <w:rFonts w:ascii="Times New Roman" w:hAnsi="Times New Roman" w:cs="Times New Roman"/>
        </w:rPr>
        <w:t>a</w:t>
      </w:r>
      <w:r w:rsidR="00CB14A2">
        <w:rPr>
          <w:rFonts w:ascii="Times New Roman" w:hAnsi="Times New Roman" w:cs="Times New Roman"/>
        </w:rPr>
        <w:t xml:space="preserve"> giant in the development of modern-day law librarianship.</w:t>
      </w:r>
      <w:r w:rsidR="00EB03D6" w:rsidRPr="00EB03D6">
        <w:rPr>
          <w:rFonts w:ascii="Times New Roman" w:hAnsi="Times New Roman" w:cs="Times New Roman"/>
        </w:rPr>
        <w:t xml:space="preserve"> </w:t>
      </w:r>
      <w:r w:rsidR="00EB03D6">
        <w:rPr>
          <w:rFonts w:ascii="Times New Roman" w:hAnsi="Times New Roman" w:cs="Times New Roman"/>
        </w:rPr>
        <w:t xml:space="preserve">Most notably, he was instrumental in developing and expanding the collections of both Yale’s and Columbia’s law libraries. His </w:t>
      </w:r>
      <w:r w:rsidR="00EB03D6" w:rsidRPr="00B25251">
        <w:rPr>
          <w:rFonts w:ascii="Times New Roman" w:hAnsi="Times New Roman" w:cs="Times New Roman"/>
          <w:color w:val="000000" w:themeColor="text1"/>
        </w:rPr>
        <w:t>magnum</w:t>
      </w:r>
      <w:r w:rsidR="00EB03D6">
        <w:rPr>
          <w:rFonts w:ascii="Times New Roman" w:hAnsi="Times New Roman" w:cs="Times New Roman"/>
          <w:color w:val="FF0000"/>
        </w:rPr>
        <w:t xml:space="preserve"> </w:t>
      </w:r>
      <w:r w:rsidR="00EB03D6">
        <w:rPr>
          <w:rFonts w:ascii="Times New Roman" w:hAnsi="Times New Roman" w:cs="Times New Roman"/>
        </w:rPr>
        <w:t xml:space="preserve">opus, </w:t>
      </w:r>
      <w:r w:rsidR="00EB03D6">
        <w:rPr>
          <w:rFonts w:ascii="Times New Roman" w:hAnsi="Times New Roman" w:cs="Times New Roman"/>
          <w:i/>
          <w:iCs/>
        </w:rPr>
        <w:t>Material and Methods of Legal Research</w:t>
      </w:r>
      <w:r w:rsidR="00EB03D6">
        <w:rPr>
          <w:rFonts w:ascii="Times New Roman" w:hAnsi="Times New Roman" w:cs="Times New Roman"/>
        </w:rPr>
        <w:t>,</w:t>
      </w:r>
      <w:r w:rsidR="00EB03D6">
        <w:rPr>
          <w:rFonts w:ascii="Times New Roman" w:hAnsi="Times New Roman" w:cs="Times New Roman"/>
          <w:i/>
          <w:iCs/>
        </w:rPr>
        <w:t xml:space="preserve"> </w:t>
      </w:r>
      <w:r w:rsidR="00EB03D6">
        <w:rPr>
          <w:rFonts w:ascii="Times New Roman" w:hAnsi="Times New Roman" w:cs="Times New Roman"/>
        </w:rPr>
        <w:t xml:space="preserve">became a </w:t>
      </w:r>
      <w:r w:rsidR="00EB03D6" w:rsidRPr="00031BFA">
        <w:rPr>
          <w:rFonts w:ascii="Times New Roman" w:hAnsi="Times New Roman" w:cs="Times New Roman"/>
        </w:rPr>
        <w:t>landmark in the field of Anglo-American legal bibliography</w:t>
      </w:r>
      <w:r w:rsidR="00EB03D6">
        <w:rPr>
          <w:rFonts w:ascii="Times New Roman" w:hAnsi="Times New Roman" w:cs="Times New Roman"/>
        </w:rPr>
        <w:t xml:space="preserve"> and remains an indispensable supplement in today’s law libraries.</w:t>
      </w:r>
      <w:r w:rsidR="00EB03D6">
        <w:rPr>
          <w:rStyle w:val="FootnoteReference"/>
          <w:rFonts w:ascii="Times New Roman" w:hAnsi="Times New Roman" w:cs="Times New Roman"/>
        </w:rPr>
        <w:footnoteReference w:id="9"/>
      </w:r>
      <w:r w:rsidR="00FB6344">
        <w:rPr>
          <w:rFonts w:ascii="Times New Roman" w:hAnsi="Times New Roman" w:cs="Times New Roman"/>
        </w:rPr>
        <w:t xml:space="preserve"> While </w:t>
      </w:r>
      <w:r w:rsidR="00870569">
        <w:rPr>
          <w:rFonts w:ascii="Times New Roman" w:hAnsi="Times New Roman" w:cs="Times New Roman"/>
        </w:rPr>
        <w:t>the</w:t>
      </w:r>
      <w:r w:rsidR="00FB6344">
        <w:rPr>
          <w:rFonts w:ascii="Times New Roman" w:hAnsi="Times New Roman" w:cs="Times New Roman"/>
        </w:rPr>
        <w:t xml:space="preserve"> </w:t>
      </w:r>
      <w:r w:rsidR="00870569">
        <w:rPr>
          <w:rFonts w:ascii="Times New Roman" w:hAnsi="Times New Roman" w:cs="Times New Roman"/>
        </w:rPr>
        <w:t>Hicks C</w:t>
      </w:r>
      <w:r w:rsidR="00FB6344">
        <w:rPr>
          <w:rFonts w:ascii="Times New Roman" w:hAnsi="Times New Roman" w:cs="Times New Roman"/>
        </w:rPr>
        <w:t xml:space="preserve">lassification </w:t>
      </w:r>
      <w:r w:rsidR="00870569">
        <w:rPr>
          <w:rFonts w:ascii="Times New Roman" w:hAnsi="Times New Roman" w:cs="Times New Roman"/>
        </w:rPr>
        <w:t>S</w:t>
      </w:r>
      <w:r w:rsidR="00FB6344">
        <w:rPr>
          <w:rFonts w:ascii="Times New Roman" w:hAnsi="Times New Roman" w:cs="Times New Roman"/>
        </w:rPr>
        <w:t>ystem</w:t>
      </w:r>
      <w:r w:rsidR="00870569">
        <w:rPr>
          <w:rFonts w:ascii="Times New Roman" w:hAnsi="Times New Roman" w:cs="Times New Roman"/>
        </w:rPr>
        <w:t xml:space="preserve"> ca</w:t>
      </w:r>
      <w:r w:rsidR="00FB6344">
        <w:rPr>
          <w:rFonts w:ascii="Times New Roman" w:hAnsi="Times New Roman" w:cs="Times New Roman"/>
        </w:rPr>
        <w:t xml:space="preserve">me to fruition nearly 32 years into his career, </w:t>
      </w:r>
      <w:r w:rsidR="00FB6344">
        <w:rPr>
          <w:rFonts w:ascii="Times New Roman" w:hAnsi="Times New Roman" w:cs="Times New Roman"/>
        </w:rPr>
        <w:lastRenderedPageBreak/>
        <w:t xml:space="preserve">the system itself </w:t>
      </w:r>
      <w:r w:rsidR="00A238FF">
        <w:rPr>
          <w:rFonts w:ascii="Times New Roman" w:hAnsi="Times New Roman" w:cs="Times New Roman"/>
        </w:rPr>
        <w:t>did</w:t>
      </w:r>
      <w:r w:rsidR="00870569">
        <w:rPr>
          <w:rFonts w:ascii="Times New Roman" w:hAnsi="Times New Roman" w:cs="Times New Roman"/>
        </w:rPr>
        <w:t xml:space="preserve"> not </w:t>
      </w:r>
      <w:r w:rsidR="00A238FF">
        <w:rPr>
          <w:rFonts w:ascii="Times New Roman" w:hAnsi="Times New Roman" w:cs="Times New Roman"/>
        </w:rPr>
        <w:t xml:space="preserve">appear </w:t>
      </w:r>
      <w:r w:rsidR="00870569">
        <w:rPr>
          <w:rFonts w:ascii="Times New Roman" w:hAnsi="Times New Roman" w:cs="Times New Roman"/>
        </w:rPr>
        <w:t xml:space="preserve">in a vacuum. The trajectory of Hicks’ professional life </w:t>
      </w:r>
      <w:r w:rsidR="00A238FF">
        <w:rPr>
          <w:rFonts w:ascii="Times New Roman" w:hAnsi="Times New Roman" w:cs="Times New Roman"/>
        </w:rPr>
        <w:t>provides</w:t>
      </w:r>
      <w:r w:rsidR="00870569">
        <w:rPr>
          <w:rFonts w:ascii="Times New Roman" w:hAnsi="Times New Roman" w:cs="Times New Roman"/>
        </w:rPr>
        <w:t xml:space="preserve"> a glimpse into</w:t>
      </w:r>
      <w:r w:rsidR="00A238FF">
        <w:rPr>
          <w:rFonts w:ascii="Times New Roman" w:hAnsi="Times New Roman" w:cs="Times New Roman"/>
        </w:rPr>
        <w:t xml:space="preserve"> its creation and </w:t>
      </w:r>
      <w:r w:rsidR="00403144">
        <w:rPr>
          <w:rFonts w:ascii="Times New Roman" w:hAnsi="Times New Roman" w:cs="Times New Roman"/>
        </w:rPr>
        <w:t>the</w:t>
      </w:r>
      <w:r w:rsidR="00A238FF">
        <w:rPr>
          <w:rFonts w:ascii="Times New Roman" w:hAnsi="Times New Roman" w:cs="Times New Roman"/>
        </w:rPr>
        <w:t xml:space="preserve"> abiding passion</w:t>
      </w:r>
      <w:r w:rsidR="00403144">
        <w:rPr>
          <w:rFonts w:ascii="Times New Roman" w:hAnsi="Times New Roman" w:cs="Times New Roman"/>
        </w:rPr>
        <w:t xml:space="preserve"> he had</w:t>
      </w:r>
      <w:r w:rsidR="00A238FF">
        <w:rPr>
          <w:rFonts w:ascii="Times New Roman" w:hAnsi="Times New Roman" w:cs="Times New Roman"/>
        </w:rPr>
        <w:t xml:space="preserve"> for organizing information </w:t>
      </w:r>
      <w:r w:rsidR="00590177">
        <w:rPr>
          <w:rFonts w:ascii="Times New Roman" w:hAnsi="Times New Roman" w:cs="Times New Roman"/>
        </w:rPr>
        <w:t xml:space="preserve">for the service and use of others. </w:t>
      </w:r>
    </w:p>
    <w:p w14:paraId="27F4F10C" w14:textId="3E83736E" w:rsidR="00E63EA0" w:rsidRDefault="00CB14A2" w:rsidP="00EA0B25">
      <w:pPr>
        <w:spacing w:line="480" w:lineRule="auto"/>
        <w:ind w:firstLine="720"/>
        <w:rPr>
          <w:rFonts w:ascii="Times New Roman" w:hAnsi="Times New Roman" w:cs="Times New Roman"/>
        </w:rPr>
      </w:pPr>
      <w:r>
        <w:rPr>
          <w:rFonts w:ascii="Times New Roman" w:hAnsi="Times New Roman" w:cs="Times New Roman"/>
        </w:rPr>
        <w:t xml:space="preserve"> </w:t>
      </w:r>
      <w:r w:rsidR="001B27EB">
        <w:rPr>
          <w:rFonts w:ascii="Times New Roman" w:hAnsi="Times New Roman" w:cs="Times New Roman"/>
        </w:rPr>
        <w:t xml:space="preserve">After earning a Ph.B. from Colgate University in 1898, </w:t>
      </w:r>
      <w:r w:rsidR="00403144">
        <w:rPr>
          <w:rFonts w:ascii="Times New Roman" w:hAnsi="Times New Roman" w:cs="Times New Roman"/>
        </w:rPr>
        <w:t>Hicks</w:t>
      </w:r>
      <w:r w:rsidR="001B27EB">
        <w:rPr>
          <w:rFonts w:ascii="Times New Roman" w:hAnsi="Times New Roman" w:cs="Times New Roman"/>
        </w:rPr>
        <w:t xml:space="preserve"> worked as a librarian in the Map Division at the Library of Congress. Simultaneously, he attended law school at Georgetown University, receiving his LL.B. in 1901. Three years later, he returned to his hometown to take up the practice of law, but quickly realized that this</w:t>
      </w:r>
      <w:r w:rsidR="00EB03D6">
        <w:rPr>
          <w:rFonts w:ascii="Times New Roman" w:hAnsi="Times New Roman" w:cs="Times New Roman"/>
        </w:rPr>
        <w:t xml:space="preserve"> </w:t>
      </w:r>
      <w:proofErr w:type="gramStart"/>
      <w:r w:rsidR="00EB03D6">
        <w:rPr>
          <w:rFonts w:ascii="Times New Roman" w:hAnsi="Times New Roman" w:cs="Times New Roman"/>
        </w:rPr>
        <w:t>particular</w:t>
      </w:r>
      <w:r w:rsidR="001B27EB">
        <w:rPr>
          <w:rFonts w:ascii="Times New Roman" w:hAnsi="Times New Roman" w:cs="Times New Roman"/>
        </w:rPr>
        <w:t xml:space="preserve"> line</w:t>
      </w:r>
      <w:proofErr w:type="gramEnd"/>
      <w:r w:rsidR="001B27EB">
        <w:rPr>
          <w:rFonts w:ascii="Times New Roman" w:hAnsi="Times New Roman" w:cs="Times New Roman"/>
        </w:rPr>
        <w:t xml:space="preserve"> of work did not suit him.</w:t>
      </w:r>
      <w:r w:rsidR="001B27EB">
        <w:rPr>
          <w:rStyle w:val="FootnoteReference"/>
          <w:rFonts w:ascii="Times New Roman" w:hAnsi="Times New Roman" w:cs="Times New Roman"/>
        </w:rPr>
        <w:footnoteReference w:id="10"/>
      </w:r>
      <w:r w:rsidR="001B27EB">
        <w:rPr>
          <w:rFonts w:ascii="Times New Roman" w:hAnsi="Times New Roman" w:cs="Times New Roman"/>
        </w:rPr>
        <w:t xml:space="preserve"> </w:t>
      </w:r>
      <w:r w:rsidR="00EB03D6">
        <w:rPr>
          <w:rFonts w:ascii="Times New Roman" w:hAnsi="Times New Roman" w:cs="Times New Roman"/>
        </w:rPr>
        <w:t>In 1905, Hicks once again left Auburn and</w:t>
      </w:r>
      <w:r w:rsidR="001B27EB">
        <w:rPr>
          <w:rFonts w:ascii="Times New Roman" w:hAnsi="Times New Roman" w:cs="Times New Roman"/>
        </w:rPr>
        <w:t xml:space="preserve"> accepted a position as the first professionally trained librarian at the U.S. Naval War College in Newport, Rhode Island.</w:t>
      </w:r>
      <w:r w:rsidR="00403144">
        <w:rPr>
          <w:rFonts w:ascii="Times New Roman" w:hAnsi="Times New Roman" w:cs="Times New Roman"/>
        </w:rPr>
        <w:t xml:space="preserve"> Furthermore, while serving as librarian in Newport, Hicks earned his A.M. in political science and international law from Brown University.</w:t>
      </w:r>
      <w:r w:rsidR="00EB03D6">
        <w:rPr>
          <w:rStyle w:val="FootnoteReference"/>
          <w:rFonts w:ascii="Times New Roman" w:hAnsi="Times New Roman" w:cs="Times New Roman"/>
          <w:color w:val="000000" w:themeColor="text1"/>
        </w:rPr>
        <w:footnoteReference w:id="11"/>
      </w:r>
      <w:r w:rsidR="00EB03D6">
        <w:rPr>
          <w:rFonts w:ascii="Times New Roman" w:hAnsi="Times New Roman" w:cs="Times New Roman"/>
          <w:color w:val="000000" w:themeColor="text1"/>
        </w:rPr>
        <w:t xml:space="preserve"> </w:t>
      </w:r>
    </w:p>
    <w:p w14:paraId="1C6669F3" w14:textId="1FAAE48E" w:rsidR="00E63EA0" w:rsidRDefault="00FE36E0" w:rsidP="00EA0B2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During his </w:t>
      </w:r>
      <w:r w:rsidR="00D52844">
        <w:rPr>
          <w:rFonts w:ascii="Times New Roman" w:hAnsi="Times New Roman" w:cs="Times New Roman"/>
          <w:color w:val="000000" w:themeColor="text1"/>
        </w:rPr>
        <w:t>tenure</w:t>
      </w:r>
      <w:r>
        <w:rPr>
          <w:rFonts w:ascii="Times New Roman" w:hAnsi="Times New Roman" w:cs="Times New Roman"/>
          <w:color w:val="000000" w:themeColor="text1"/>
        </w:rPr>
        <w:t xml:space="preserve"> at the War College, he wrote an article for the </w:t>
      </w:r>
      <w:r w:rsidRPr="00FE36E0">
        <w:rPr>
          <w:rFonts w:ascii="Times New Roman" w:hAnsi="Times New Roman" w:cs="Times New Roman"/>
          <w:i/>
          <w:iCs/>
          <w:color w:val="000000" w:themeColor="text1"/>
        </w:rPr>
        <w:t>Library Journal</w:t>
      </w:r>
      <w:r>
        <w:rPr>
          <w:rFonts w:ascii="Times New Roman" w:hAnsi="Times New Roman" w:cs="Times New Roman"/>
          <w:color w:val="000000" w:themeColor="text1"/>
        </w:rPr>
        <w:t xml:space="preserve"> </w:t>
      </w:r>
      <w:r w:rsidR="00387BAD">
        <w:rPr>
          <w:rFonts w:ascii="Times New Roman" w:hAnsi="Times New Roman" w:cs="Times New Roman"/>
          <w:color w:val="000000" w:themeColor="text1"/>
        </w:rPr>
        <w:t>describing</w:t>
      </w:r>
      <w:r>
        <w:rPr>
          <w:rFonts w:ascii="Times New Roman" w:hAnsi="Times New Roman" w:cs="Times New Roman"/>
          <w:color w:val="000000" w:themeColor="text1"/>
        </w:rPr>
        <w:t xml:space="preserve"> t</w:t>
      </w:r>
      <w:r w:rsidR="00B965E1">
        <w:rPr>
          <w:rFonts w:ascii="Times New Roman" w:hAnsi="Times New Roman" w:cs="Times New Roman"/>
          <w:color w:val="000000" w:themeColor="text1"/>
        </w:rPr>
        <w:t>hat</w:t>
      </w:r>
      <w:r w:rsidR="00EB03D6">
        <w:rPr>
          <w:rFonts w:ascii="Times New Roman" w:hAnsi="Times New Roman" w:cs="Times New Roman"/>
          <w:color w:val="000000" w:themeColor="text1"/>
        </w:rPr>
        <w:t xml:space="preserve"> school’s</w:t>
      </w:r>
      <w:r>
        <w:rPr>
          <w:rFonts w:ascii="Times New Roman" w:hAnsi="Times New Roman" w:cs="Times New Roman"/>
          <w:color w:val="000000" w:themeColor="text1"/>
        </w:rPr>
        <w:t xml:space="preserve"> library</w:t>
      </w:r>
      <w:r w:rsidR="00EB03D6">
        <w:rPr>
          <w:rFonts w:ascii="Times New Roman" w:hAnsi="Times New Roman" w:cs="Times New Roman"/>
          <w:color w:val="000000" w:themeColor="text1"/>
        </w:rPr>
        <w:t xml:space="preserve"> and its</w:t>
      </w:r>
      <w:r w:rsidR="006812EE">
        <w:rPr>
          <w:rFonts w:ascii="Times New Roman" w:hAnsi="Times New Roman" w:cs="Times New Roman"/>
          <w:color w:val="000000" w:themeColor="text1"/>
        </w:rPr>
        <w:t xml:space="preserve"> “distressing problem</w:t>
      </w:r>
      <w:r w:rsidR="00EB03D6">
        <w:rPr>
          <w:rFonts w:ascii="Times New Roman" w:hAnsi="Times New Roman" w:cs="Times New Roman"/>
          <w:color w:val="000000" w:themeColor="text1"/>
        </w:rPr>
        <w:t>,</w:t>
      </w:r>
      <w:r w:rsidR="006812EE">
        <w:rPr>
          <w:rFonts w:ascii="Times New Roman" w:hAnsi="Times New Roman" w:cs="Times New Roman"/>
          <w:color w:val="000000" w:themeColor="text1"/>
        </w:rPr>
        <w:t xml:space="preserve">” lamenting </w:t>
      </w:r>
      <w:r w:rsidR="00B93B0E">
        <w:rPr>
          <w:rFonts w:ascii="Times New Roman" w:hAnsi="Times New Roman" w:cs="Times New Roman"/>
          <w:color w:val="000000" w:themeColor="text1"/>
        </w:rPr>
        <w:t>the fact that</w:t>
      </w:r>
      <w:r w:rsidR="00193138">
        <w:rPr>
          <w:rFonts w:ascii="Times New Roman" w:hAnsi="Times New Roman" w:cs="Times New Roman"/>
          <w:color w:val="000000" w:themeColor="text1"/>
        </w:rPr>
        <w:t xml:space="preserve"> </w:t>
      </w:r>
      <w:r w:rsidR="00FA2968">
        <w:rPr>
          <w:rFonts w:ascii="Times New Roman" w:hAnsi="Times New Roman" w:cs="Times New Roman"/>
          <w:color w:val="000000" w:themeColor="text1"/>
        </w:rPr>
        <w:t>“[u]</w:t>
      </w:r>
      <w:proofErr w:type="spellStart"/>
      <w:r w:rsidR="00FA2968">
        <w:rPr>
          <w:rFonts w:ascii="Times New Roman" w:hAnsi="Times New Roman" w:cs="Times New Roman"/>
          <w:color w:val="000000" w:themeColor="text1"/>
        </w:rPr>
        <w:t>ntil</w:t>
      </w:r>
      <w:proofErr w:type="spellEnd"/>
      <w:r w:rsidR="00FA2968">
        <w:rPr>
          <w:rFonts w:ascii="Times New Roman" w:hAnsi="Times New Roman" w:cs="Times New Roman"/>
          <w:color w:val="000000" w:themeColor="text1"/>
        </w:rPr>
        <w:t xml:space="preserve"> July of last year the care of these books had devolved upon naval officers connected with the War College, who had little time or training to devote to such a task.”</w:t>
      </w:r>
      <w:r w:rsidR="00FA2968">
        <w:rPr>
          <w:rStyle w:val="FootnoteReference"/>
          <w:rFonts w:ascii="Times New Roman" w:hAnsi="Times New Roman" w:cs="Times New Roman"/>
          <w:color w:val="000000" w:themeColor="text1"/>
        </w:rPr>
        <w:footnoteReference w:id="12"/>
      </w:r>
      <w:r w:rsidR="00FA2968">
        <w:rPr>
          <w:rFonts w:ascii="Times New Roman" w:hAnsi="Times New Roman" w:cs="Times New Roman"/>
          <w:color w:val="000000" w:themeColor="text1"/>
        </w:rPr>
        <w:t xml:space="preserve"> </w:t>
      </w:r>
      <w:r w:rsidR="00B93B0E">
        <w:rPr>
          <w:rFonts w:ascii="Times New Roman" w:hAnsi="Times New Roman" w:cs="Times New Roman"/>
          <w:color w:val="000000" w:themeColor="text1"/>
        </w:rPr>
        <w:t>Moreover, the cataloging system</w:t>
      </w:r>
      <w:r w:rsidR="00387BAD">
        <w:rPr>
          <w:rFonts w:ascii="Times New Roman" w:hAnsi="Times New Roman" w:cs="Times New Roman"/>
          <w:color w:val="000000" w:themeColor="text1"/>
        </w:rPr>
        <w:t xml:space="preserve"> that Hicks inherited</w:t>
      </w:r>
      <w:r w:rsidR="00B93B0E">
        <w:rPr>
          <w:rFonts w:ascii="Times New Roman" w:hAnsi="Times New Roman" w:cs="Times New Roman"/>
          <w:color w:val="000000" w:themeColor="text1"/>
        </w:rPr>
        <w:t xml:space="preserve"> had been designed for a</w:t>
      </w:r>
      <w:r w:rsidR="00403144">
        <w:rPr>
          <w:rFonts w:ascii="Times New Roman" w:hAnsi="Times New Roman" w:cs="Times New Roman"/>
          <w:color w:val="000000" w:themeColor="text1"/>
        </w:rPr>
        <w:t xml:space="preserve"> singular</w:t>
      </w:r>
      <w:r w:rsidR="00B93B0E">
        <w:rPr>
          <w:rFonts w:ascii="Times New Roman" w:hAnsi="Times New Roman" w:cs="Times New Roman"/>
          <w:color w:val="000000" w:themeColor="text1"/>
        </w:rPr>
        <w:t xml:space="preserve"> fixed location</w:t>
      </w:r>
      <w:r w:rsidR="00EB03D6">
        <w:rPr>
          <w:rFonts w:ascii="Times New Roman" w:hAnsi="Times New Roman" w:cs="Times New Roman"/>
          <w:color w:val="000000" w:themeColor="text1"/>
        </w:rPr>
        <w:t>, so</w:t>
      </w:r>
      <w:r w:rsidR="006812EE">
        <w:rPr>
          <w:rFonts w:ascii="Times New Roman" w:hAnsi="Times New Roman" w:cs="Times New Roman"/>
          <w:color w:val="000000" w:themeColor="text1"/>
        </w:rPr>
        <w:t xml:space="preserve"> u</w:t>
      </w:r>
      <w:r w:rsidR="00B93B0E">
        <w:rPr>
          <w:rFonts w:ascii="Times New Roman" w:hAnsi="Times New Roman" w:cs="Times New Roman"/>
          <w:color w:val="000000" w:themeColor="text1"/>
        </w:rPr>
        <w:t>pon the collection’s relocation to a new building</w:t>
      </w:r>
      <w:r w:rsidR="00325D06">
        <w:rPr>
          <w:rFonts w:ascii="Times New Roman" w:hAnsi="Times New Roman" w:cs="Times New Roman"/>
          <w:color w:val="000000" w:themeColor="text1"/>
        </w:rPr>
        <w:t xml:space="preserve"> the previous year, the card catalog suddenly</w:t>
      </w:r>
      <w:r w:rsidR="00337B1D">
        <w:rPr>
          <w:rFonts w:ascii="Times New Roman" w:hAnsi="Times New Roman" w:cs="Times New Roman"/>
          <w:color w:val="000000" w:themeColor="text1"/>
        </w:rPr>
        <w:t xml:space="preserve"> had</w:t>
      </w:r>
      <w:r w:rsidR="00325D06">
        <w:rPr>
          <w:rFonts w:ascii="Times New Roman" w:hAnsi="Times New Roman" w:cs="Times New Roman"/>
          <w:color w:val="000000" w:themeColor="text1"/>
        </w:rPr>
        <w:t xml:space="preserve"> outlived its usefulness.</w:t>
      </w:r>
      <w:r w:rsidR="00B93B0E">
        <w:rPr>
          <w:rFonts w:ascii="Times New Roman" w:hAnsi="Times New Roman" w:cs="Times New Roman"/>
          <w:color w:val="000000" w:themeColor="text1"/>
        </w:rPr>
        <w:t xml:space="preserve"> </w:t>
      </w:r>
      <w:r w:rsidR="00EB03D6">
        <w:rPr>
          <w:rFonts w:ascii="Times New Roman" w:hAnsi="Times New Roman" w:cs="Times New Roman"/>
          <w:color w:val="000000" w:themeColor="text1"/>
        </w:rPr>
        <w:t>Hicks immediately went to work</w:t>
      </w:r>
      <w:r w:rsidR="00337B1D">
        <w:rPr>
          <w:rFonts w:ascii="Times New Roman" w:hAnsi="Times New Roman" w:cs="Times New Roman"/>
          <w:color w:val="000000" w:themeColor="text1"/>
        </w:rPr>
        <w:t xml:space="preserve"> </w:t>
      </w:r>
      <w:proofErr w:type="spellStart"/>
      <w:r w:rsidR="00337B1D">
        <w:rPr>
          <w:rFonts w:ascii="Times New Roman" w:hAnsi="Times New Roman" w:cs="Times New Roman"/>
          <w:color w:val="000000" w:themeColor="text1"/>
        </w:rPr>
        <w:t>recataloging</w:t>
      </w:r>
      <w:proofErr w:type="spellEnd"/>
      <w:r w:rsidR="00337B1D">
        <w:rPr>
          <w:rFonts w:ascii="Times New Roman" w:hAnsi="Times New Roman" w:cs="Times New Roman"/>
          <w:color w:val="000000" w:themeColor="text1"/>
        </w:rPr>
        <w:t xml:space="preserve"> and reclassifying the</w:t>
      </w:r>
      <w:r w:rsidR="00403144">
        <w:rPr>
          <w:rFonts w:ascii="Times New Roman" w:hAnsi="Times New Roman" w:cs="Times New Roman"/>
          <w:color w:val="000000" w:themeColor="text1"/>
        </w:rPr>
        <w:t xml:space="preserve"> library’s</w:t>
      </w:r>
      <w:r w:rsidR="00337B1D">
        <w:rPr>
          <w:rFonts w:ascii="Times New Roman" w:hAnsi="Times New Roman" w:cs="Times New Roman"/>
          <w:color w:val="000000" w:themeColor="text1"/>
        </w:rPr>
        <w:t xml:space="preserve"> books.</w:t>
      </w:r>
      <w:r w:rsidR="00193138">
        <w:rPr>
          <w:rFonts w:ascii="Times New Roman" w:hAnsi="Times New Roman" w:cs="Times New Roman"/>
          <w:color w:val="000000" w:themeColor="text1"/>
        </w:rPr>
        <w:t xml:space="preserve"> </w:t>
      </w:r>
      <w:r w:rsidR="00337B1D">
        <w:rPr>
          <w:rFonts w:ascii="Times New Roman" w:hAnsi="Times New Roman" w:cs="Times New Roman"/>
          <w:color w:val="000000" w:themeColor="text1"/>
        </w:rPr>
        <w:t xml:space="preserve">In doing so, he </w:t>
      </w:r>
      <w:r w:rsidR="00193138">
        <w:rPr>
          <w:rFonts w:ascii="Times New Roman" w:hAnsi="Times New Roman" w:cs="Times New Roman"/>
          <w:color w:val="000000" w:themeColor="text1"/>
        </w:rPr>
        <w:t xml:space="preserve">partnered with the Library of Congress to </w:t>
      </w:r>
      <w:r w:rsidR="00325D06">
        <w:rPr>
          <w:rFonts w:ascii="Times New Roman" w:hAnsi="Times New Roman" w:cs="Times New Roman"/>
          <w:color w:val="000000" w:themeColor="text1"/>
        </w:rPr>
        <w:t>revise</w:t>
      </w:r>
      <w:r w:rsidR="00193138">
        <w:rPr>
          <w:rFonts w:ascii="Times New Roman" w:hAnsi="Times New Roman" w:cs="Times New Roman"/>
          <w:color w:val="000000" w:themeColor="text1"/>
        </w:rPr>
        <w:t xml:space="preserve"> their classification system and adapt it to the educational and scholarly needs of the War College.</w:t>
      </w:r>
      <w:r w:rsidR="00497100">
        <w:rPr>
          <w:rStyle w:val="FootnoteReference"/>
          <w:rFonts w:ascii="Times New Roman" w:hAnsi="Times New Roman" w:cs="Times New Roman"/>
          <w:color w:val="000000" w:themeColor="text1"/>
        </w:rPr>
        <w:footnoteReference w:id="13"/>
      </w:r>
      <w:r w:rsidR="00193138">
        <w:rPr>
          <w:rFonts w:ascii="Times New Roman" w:hAnsi="Times New Roman" w:cs="Times New Roman"/>
          <w:color w:val="000000" w:themeColor="text1"/>
        </w:rPr>
        <w:t xml:space="preserve"> It was here, then, that Hicks’ zeal for classification began to take root.</w:t>
      </w:r>
      <w:r w:rsidR="00337B1D">
        <w:rPr>
          <w:rFonts w:ascii="Times New Roman" w:hAnsi="Times New Roman" w:cs="Times New Roman"/>
          <w:color w:val="000000" w:themeColor="text1"/>
        </w:rPr>
        <w:t xml:space="preserve"> </w:t>
      </w:r>
    </w:p>
    <w:p w14:paraId="14E57D88" w14:textId="4EC6C485" w:rsidR="00497100" w:rsidRPr="00FE36E0" w:rsidRDefault="00497100" w:rsidP="00EA0B2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In 1909, after three years at the Naval War College and a brief </w:t>
      </w:r>
      <w:r w:rsidR="00387BAD">
        <w:rPr>
          <w:rFonts w:ascii="Times New Roman" w:hAnsi="Times New Roman" w:cs="Times New Roman"/>
          <w:color w:val="000000" w:themeColor="text1"/>
        </w:rPr>
        <w:t>non-</w:t>
      </w:r>
      <w:r w:rsidR="00403144">
        <w:rPr>
          <w:rFonts w:ascii="Times New Roman" w:hAnsi="Times New Roman" w:cs="Times New Roman"/>
          <w:color w:val="000000" w:themeColor="text1"/>
        </w:rPr>
        <w:t>academic interlude</w:t>
      </w:r>
      <w:r>
        <w:rPr>
          <w:rFonts w:ascii="Times New Roman" w:hAnsi="Times New Roman" w:cs="Times New Roman"/>
          <w:color w:val="000000" w:themeColor="text1"/>
        </w:rPr>
        <w:t xml:space="preserve"> at the Brooklyn Public Library, Hicks became the Superintendent of Reading Rooms at Columbia University’s Low Memorial Library. He was quickly promoted to Assistant Librarian in 1911. Over the course of his </w:t>
      </w:r>
      <w:r w:rsidR="00D52844">
        <w:rPr>
          <w:rFonts w:ascii="Times New Roman" w:hAnsi="Times New Roman" w:cs="Times New Roman"/>
          <w:color w:val="000000" w:themeColor="text1"/>
        </w:rPr>
        <w:t>employment</w:t>
      </w:r>
      <w:r>
        <w:rPr>
          <w:rFonts w:ascii="Times New Roman" w:hAnsi="Times New Roman" w:cs="Times New Roman"/>
          <w:color w:val="000000" w:themeColor="text1"/>
        </w:rPr>
        <w:t xml:space="preserve"> at the university’s main library, Hicks interacted with the law school on a frequent basis, and on February 1, 1915, was appointed as Law Librarian.</w:t>
      </w:r>
      <w:r>
        <w:rPr>
          <w:rStyle w:val="FootnoteReference"/>
          <w:rFonts w:ascii="Times New Roman" w:hAnsi="Times New Roman" w:cs="Times New Roman"/>
          <w:color w:val="000000" w:themeColor="text1"/>
        </w:rPr>
        <w:footnoteReference w:id="14"/>
      </w:r>
      <w:r>
        <w:rPr>
          <w:rFonts w:ascii="Times New Roman" w:hAnsi="Times New Roman" w:cs="Times New Roman"/>
          <w:color w:val="000000" w:themeColor="text1"/>
        </w:rPr>
        <w:t xml:space="preserve"> </w:t>
      </w:r>
      <w:r w:rsidR="005D2D8C">
        <w:rPr>
          <w:rFonts w:ascii="Times New Roman" w:hAnsi="Times New Roman" w:cs="Times New Roman"/>
          <w:color w:val="000000" w:themeColor="text1"/>
        </w:rPr>
        <w:t xml:space="preserve">Columbia’s collection possessed sufficient materials on Anglo-American legal materials but was significantly deficient in foreign and international resources. Hicks’ development and expansion of the collection was astounding. When he </w:t>
      </w:r>
      <w:r w:rsidR="00387BAD">
        <w:rPr>
          <w:rFonts w:ascii="Times New Roman" w:hAnsi="Times New Roman" w:cs="Times New Roman"/>
          <w:color w:val="000000" w:themeColor="text1"/>
        </w:rPr>
        <w:t>was appointed</w:t>
      </w:r>
      <w:r w:rsidR="005D2D8C">
        <w:rPr>
          <w:rFonts w:ascii="Times New Roman" w:hAnsi="Times New Roman" w:cs="Times New Roman"/>
          <w:color w:val="000000" w:themeColor="text1"/>
        </w:rPr>
        <w:t xml:space="preserve"> </w:t>
      </w:r>
      <w:r w:rsidR="00B965E1">
        <w:rPr>
          <w:rFonts w:ascii="Times New Roman" w:hAnsi="Times New Roman" w:cs="Times New Roman"/>
          <w:color w:val="000000" w:themeColor="text1"/>
        </w:rPr>
        <w:t>Columbia University’s first l</w:t>
      </w:r>
      <w:r w:rsidR="005D2D8C">
        <w:rPr>
          <w:rFonts w:ascii="Times New Roman" w:hAnsi="Times New Roman" w:cs="Times New Roman"/>
          <w:color w:val="000000" w:themeColor="text1"/>
        </w:rPr>
        <w:t xml:space="preserve">aw </w:t>
      </w:r>
      <w:r w:rsidR="00B965E1">
        <w:rPr>
          <w:rFonts w:ascii="Times New Roman" w:hAnsi="Times New Roman" w:cs="Times New Roman"/>
          <w:color w:val="000000" w:themeColor="text1"/>
        </w:rPr>
        <w:t>l</w:t>
      </w:r>
      <w:r w:rsidR="005D2D8C">
        <w:rPr>
          <w:rFonts w:ascii="Times New Roman" w:hAnsi="Times New Roman" w:cs="Times New Roman"/>
          <w:color w:val="000000" w:themeColor="text1"/>
        </w:rPr>
        <w:t xml:space="preserve">ibrarian in 1915, the law library housed 56,427 volumes. </w:t>
      </w:r>
      <w:r w:rsidR="00B965E1">
        <w:rPr>
          <w:rFonts w:ascii="Times New Roman" w:hAnsi="Times New Roman" w:cs="Times New Roman"/>
          <w:color w:val="000000" w:themeColor="text1"/>
        </w:rPr>
        <w:t>By the time Hicks left Columbia, t</w:t>
      </w:r>
      <w:r w:rsidR="005D2D8C">
        <w:rPr>
          <w:rFonts w:ascii="Times New Roman" w:hAnsi="Times New Roman" w:cs="Times New Roman"/>
          <w:color w:val="000000" w:themeColor="text1"/>
        </w:rPr>
        <w:t>hirteen years later</w:t>
      </w:r>
      <w:r w:rsidR="00B965E1">
        <w:rPr>
          <w:rFonts w:ascii="Times New Roman" w:hAnsi="Times New Roman" w:cs="Times New Roman"/>
          <w:color w:val="000000" w:themeColor="text1"/>
        </w:rPr>
        <w:t xml:space="preserve"> </w:t>
      </w:r>
      <w:r w:rsidR="005D2D8C">
        <w:rPr>
          <w:rFonts w:ascii="Times New Roman" w:hAnsi="Times New Roman" w:cs="Times New Roman"/>
          <w:color w:val="000000" w:themeColor="text1"/>
        </w:rPr>
        <w:t>in 1928</w:t>
      </w:r>
      <w:r w:rsidR="00387BAD">
        <w:rPr>
          <w:rFonts w:ascii="Times New Roman" w:hAnsi="Times New Roman" w:cs="Times New Roman"/>
          <w:color w:val="000000" w:themeColor="text1"/>
        </w:rPr>
        <w:t>,</w:t>
      </w:r>
      <w:r w:rsidR="00B965E1">
        <w:rPr>
          <w:rFonts w:ascii="Times New Roman" w:hAnsi="Times New Roman" w:cs="Times New Roman"/>
          <w:color w:val="000000" w:themeColor="text1"/>
        </w:rPr>
        <w:t xml:space="preserve"> the collection </w:t>
      </w:r>
      <w:r w:rsidR="005D2D8C">
        <w:rPr>
          <w:rFonts w:ascii="Times New Roman" w:hAnsi="Times New Roman" w:cs="Times New Roman"/>
          <w:color w:val="000000" w:themeColor="text1"/>
        </w:rPr>
        <w:t>had grown to 142,268 volumes.</w:t>
      </w:r>
      <w:r w:rsidR="00A85818">
        <w:rPr>
          <w:rFonts w:ascii="Times New Roman" w:hAnsi="Times New Roman" w:cs="Times New Roman"/>
          <w:color w:val="000000" w:themeColor="text1"/>
        </w:rPr>
        <w:t xml:space="preserve"> </w:t>
      </w:r>
      <w:r w:rsidR="0055617C">
        <w:rPr>
          <w:rFonts w:ascii="Times New Roman" w:hAnsi="Times New Roman" w:cs="Times New Roman"/>
          <w:color w:val="000000" w:themeColor="text1"/>
        </w:rPr>
        <w:t>Hicks had expanded the law library collection at an average rate of more than 6,000 volumes per year.</w:t>
      </w:r>
      <w:r w:rsidR="0055617C">
        <w:rPr>
          <w:rStyle w:val="FootnoteReference"/>
          <w:rFonts w:ascii="Times New Roman" w:hAnsi="Times New Roman" w:cs="Times New Roman"/>
          <w:color w:val="000000" w:themeColor="text1"/>
        </w:rPr>
        <w:footnoteReference w:id="15"/>
      </w:r>
      <w:r w:rsidR="0055617C">
        <w:rPr>
          <w:rFonts w:ascii="Times New Roman" w:hAnsi="Times New Roman" w:cs="Times New Roman"/>
          <w:color w:val="000000" w:themeColor="text1"/>
        </w:rPr>
        <w:t xml:space="preserve"> </w:t>
      </w:r>
      <w:r w:rsidR="00A85818">
        <w:rPr>
          <w:rFonts w:ascii="Times New Roman" w:hAnsi="Times New Roman" w:cs="Times New Roman"/>
          <w:color w:val="000000" w:themeColor="text1"/>
        </w:rPr>
        <w:t xml:space="preserve">While on a 1924 </w:t>
      </w:r>
      <w:r w:rsidR="0055617C">
        <w:rPr>
          <w:rFonts w:ascii="Times New Roman" w:hAnsi="Times New Roman" w:cs="Times New Roman"/>
          <w:color w:val="000000" w:themeColor="text1"/>
        </w:rPr>
        <w:t>trip to Europe</w:t>
      </w:r>
      <w:r w:rsidR="00A85818">
        <w:rPr>
          <w:rFonts w:ascii="Times New Roman" w:hAnsi="Times New Roman" w:cs="Times New Roman"/>
          <w:color w:val="000000" w:themeColor="text1"/>
        </w:rPr>
        <w:t xml:space="preserve">, Hicks </w:t>
      </w:r>
      <w:r w:rsidR="0055617C">
        <w:rPr>
          <w:rFonts w:ascii="Times New Roman" w:hAnsi="Times New Roman" w:cs="Times New Roman"/>
          <w:color w:val="000000" w:themeColor="text1"/>
        </w:rPr>
        <w:t>acquired</w:t>
      </w:r>
      <w:r w:rsidR="00A85818">
        <w:rPr>
          <w:rFonts w:ascii="Times New Roman" w:hAnsi="Times New Roman" w:cs="Times New Roman"/>
          <w:color w:val="000000" w:themeColor="text1"/>
        </w:rPr>
        <w:t xml:space="preserve"> 10,000 books for Columbia, and the excursion was such a success that, in 1925, Columbia sent him again to Europe to acquire 10,000 more.</w:t>
      </w:r>
      <w:r w:rsidR="00A85818">
        <w:rPr>
          <w:rStyle w:val="FootnoteReference"/>
          <w:rFonts w:ascii="Times New Roman" w:hAnsi="Times New Roman" w:cs="Times New Roman"/>
          <w:color w:val="000000" w:themeColor="text1"/>
        </w:rPr>
        <w:footnoteReference w:id="16"/>
      </w:r>
      <w:r w:rsidR="005D2D8C">
        <w:rPr>
          <w:rFonts w:ascii="Times New Roman" w:hAnsi="Times New Roman" w:cs="Times New Roman"/>
          <w:color w:val="000000" w:themeColor="text1"/>
        </w:rPr>
        <w:t xml:space="preserve"> </w:t>
      </w:r>
    </w:p>
    <w:p w14:paraId="2A2EDA95" w14:textId="5EEB746B" w:rsidR="00EA0B25" w:rsidRDefault="001E6A14" w:rsidP="00387BAD">
      <w:pPr>
        <w:spacing w:line="480" w:lineRule="auto"/>
        <w:ind w:firstLine="720"/>
        <w:rPr>
          <w:rFonts w:ascii="Times New Roman" w:hAnsi="Times New Roman" w:cs="Times New Roman"/>
        </w:rPr>
      </w:pPr>
      <w:r>
        <w:rPr>
          <w:rFonts w:ascii="Times New Roman" w:hAnsi="Times New Roman" w:cs="Times New Roman"/>
        </w:rPr>
        <w:t xml:space="preserve">Despite this accomplishment, Hicks was refused a law faculty position. </w:t>
      </w:r>
      <w:r w:rsidR="00B965E1">
        <w:rPr>
          <w:rFonts w:ascii="Times New Roman" w:hAnsi="Times New Roman" w:cs="Times New Roman"/>
        </w:rPr>
        <w:t>Due to this</w:t>
      </w:r>
      <w:r w:rsidR="00A85818">
        <w:rPr>
          <w:rFonts w:ascii="Times New Roman" w:hAnsi="Times New Roman" w:cs="Times New Roman"/>
        </w:rPr>
        <w:t xml:space="preserve"> unfortunate development</w:t>
      </w:r>
      <w:r w:rsidR="00B965E1">
        <w:rPr>
          <w:rFonts w:ascii="Times New Roman" w:hAnsi="Times New Roman" w:cs="Times New Roman"/>
        </w:rPr>
        <w:t>, h</w:t>
      </w:r>
      <w:r>
        <w:rPr>
          <w:rFonts w:ascii="Times New Roman" w:hAnsi="Times New Roman" w:cs="Times New Roman"/>
        </w:rPr>
        <w:t>e subsequently resigned from Columbia University in 1928 and joined the law faculty at Yale Law School with the title of Professor of Legal Bibliography and Law Librarian.</w:t>
      </w:r>
      <w:r>
        <w:rPr>
          <w:rStyle w:val="FootnoteReference"/>
          <w:rFonts w:ascii="Times New Roman" w:hAnsi="Times New Roman" w:cs="Times New Roman"/>
        </w:rPr>
        <w:footnoteReference w:id="17"/>
      </w:r>
      <w:r>
        <w:rPr>
          <w:rFonts w:ascii="Times New Roman" w:hAnsi="Times New Roman" w:cs="Times New Roman"/>
        </w:rPr>
        <w:t xml:space="preserve"> It </w:t>
      </w:r>
      <w:r w:rsidR="009A5E1F">
        <w:rPr>
          <w:rFonts w:ascii="Times New Roman" w:hAnsi="Times New Roman" w:cs="Times New Roman"/>
        </w:rPr>
        <w:t>was</w:t>
      </w:r>
      <w:r>
        <w:rPr>
          <w:rFonts w:ascii="Times New Roman" w:hAnsi="Times New Roman" w:cs="Times New Roman"/>
        </w:rPr>
        <w:t xml:space="preserve"> here that </w:t>
      </w:r>
      <w:r w:rsidR="00AA6CCB">
        <w:rPr>
          <w:rFonts w:ascii="Times New Roman" w:hAnsi="Times New Roman" w:cs="Times New Roman"/>
        </w:rPr>
        <w:t>Hicks creat</w:t>
      </w:r>
      <w:r w:rsidR="009A5E1F">
        <w:rPr>
          <w:rFonts w:ascii="Times New Roman" w:hAnsi="Times New Roman" w:cs="Times New Roman"/>
        </w:rPr>
        <w:t>ed</w:t>
      </w:r>
      <w:r w:rsidR="00AA6CCB">
        <w:rPr>
          <w:rFonts w:ascii="Times New Roman" w:hAnsi="Times New Roman" w:cs="Times New Roman"/>
        </w:rPr>
        <w:t xml:space="preserve"> the Hicks </w:t>
      </w:r>
      <w:r w:rsidR="00AD50BE">
        <w:rPr>
          <w:rFonts w:ascii="Times New Roman" w:hAnsi="Times New Roman" w:cs="Times New Roman"/>
        </w:rPr>
        <w:t>C</w:t>
      </w:r>
      <w:r w:rsidR="00AA6CCB">
        <w:rPr>
          <w:rFonts w:ascii="Times New Roman" w:hAnsi="Times New Roman" w:cs="Times New Roman"/>
        </w:rPr>
        <w:t xml:space="preserve">lassification </w:t>
      </w:r>
      <w:r w:rsidR="00AD50BE">
        <w:rPr>
          <w:rFonts w:ascii="Times New Roman" w:hAnsi="Times New Roman" w:cs="Times New Roman"/>
        </w:rPr>
        <w:t>S</w:t>
      </w:r>
      <w:r w:rsidR="00AA6CCB">
        <w:rPr>
          <w:rFonts w:ascii="Times New Roman" w:hAnsi="Times New Roman" w:cs="Times New Roman"/>
        </w:rPr>
        <w:t>ystem at</w:t>
      </w:r>
      <w:r w:rsidR="00D57B60">
        <w:rPr>
          <w:rFonts w:ascii="Times New Roman" w:hAnsi="Times New Roman" w:cs="Times New Roman"/>
        </w:rPr>
        <w:t xml:space="preserve"> the</w:t>
      </w:r>
      <w:r w:rsidR="00AA6CCB">
        <w:rPr>
          <w:rFonts w:ascii="Times New Roman" w:hAnsi="Times New Roman" w:cs="Times New Roman"/>
        </w:rPr>
        <w:t xml:space="preserve"> Yale Law </w:t>
      </w:r>
      <w:r w:rsidR="005051A3">
        <w:rPr>
          <w:rFonts w:ascii="Times New Roman" w:hAnsi="Times New Roman" w:cs="Times New Roman"/>
        </w:rPr>
        <w:t>Library</w:t>
      </w:r>
      <w:r w:rsidR="00AD50BE">
        <w:rPr>
          <w:rFonts w:ascii="Times New Roman" w:hAnsi="Times New Roman" w:cs="Times New Roman"/>
        </w:rPr>
        <w:t xml:space="preserve"> in the late 1920s.</w:t>
      </w:r>
      <w:r w:rsidR="00F43EC3">
        <w:rPr>
          <w:rFonts w:ascii="Times New Roman" w:hAnsi="Times New Roman" w:cs="Times New Roman"/>
        </w:rPr>
        <w:t xml:space="preserve"> </w:t>
      </w:r>
      <w:r w:rsidR="009F1D73">
        <w:rPr>
          <w:rFonts w:ascii="Times New Roman" w:hAnsi="Times New Roman" w:cs="Times New Roman"/>
        </w:rPr>
        <w:t>As Hicks explained, “</w:t>
      </w:r>
      <w:r w:rsidR="009F1D73" w:rsidRPr="009F1D73">
        <w:rPr>
          <w:rFonts w:ascii="Times New Roman" w:hAnsi="Times New Roman" w:cs="Times New Roman"/>
        </w:rPr>
        <w:t xml:space="preserve">Since no generally accepted scheme for law libraries exists, it was necessary to make our own scheme. This was done by the librarian, assisted by the chief of the cataloguing department, members of the department, and the assistant </w:t>
      </w:r>
      <w:r w:rsidR="009F1D73" w:rsidRPr="009F1D73">
        <w:rPr>
          <w:rFonts w:ascii="Times New Roman" w:hAnsi="Times New Roman" w:cs="Times New Roman"/>
        </w:rPr>
        <w:lastRenderedPageBreak/>
        <w:t>librarian.”</w:t>
      </w:r>
      <w:r w:rsidR="009F1D73">
        <w:rPr>
          <w:rStyle w:val="FootnoteReference"/>
          <w:rFonts w:ascii="Times New Roman" w:hAnsi="Times New Roman" w:cs="Times New Roman"/>
        </w:rPr>
        <w:footnoteReference w:id="18"/>
      </w:r>
      <w:r w:rsidR="009F1D73">
        <w:rPr>
          <w:rFonts w:ascii="Times New Roman" w:hAnsi="Times New Roman" w:cs="Times New Roman"/>
        </w:rPr>
        <w:t xml:space="preserve"> </w:t>
      </w:r>
      <w:r w:rsidR="003926E9">
        <w:rPr>
          <w:rFonts w:ascii="Times New Roman" w:hAnsi="Times New Roman" w:cs="Times New Roman"/>
        </w:rPr>
        <w:t>The extent of a law library’s holdings were</w:t>
      </w:r>
      <w:r w:rsidR="000F18B0">
        <w:rPr>
          <w:rFonts w:ascii="Times New Roman" w:hAnsi="Times New Roman" w:cs="Times New Roman"/>
        </w:rPr>
        <w:t xml:space="preserve"> largely</w:t>
      </w:r>
      <w:r w:rsidR="003926E9">
        <w:rPr>
          <w:rFonts w:ascii="Times New Roman" w:hAnsi="Times New Roman" w:cs="Times New Roman"/>
        </w:rPr>
        <w:t xml:space="preserve"> case reporters</w:t>
      </w:r>
      <w:r w:rsidR="003B2F08">
        <w:rPr>
          <w:rFonts w:ascii="Times New Roman" w:hAnsi="Times New Roman" w:cs="Times New Roman"/>
        </w:rPr>
        <w:t xml:space="preserve"> and codified statutes</w:t>
      </w:r>
      <w:r w:rsidR="00525E82" w:rsidRPr="00E63EA0">
        <w:rPr>
          <w:rFonts w:ascii="Times New Roman" w:hAnsi="Times New Roman" w:cs="Times New Roman"/>
          <w:color w:val="000000" w:themeColor="text1"/>
        </w:rPr>
        <w:t>,</w:t>
      </w:r>
      <w:r w:rsidR="003B2F08">
        <w:rPr>
          <w:rFonts w:ascii="Times New Roman" w:hAnsi="Times New Roman" w:cs="Times New Roman"/>
        </w:rPr>
        <w:t xml:space="preserve"> which were </w:t>
      </w:r>
      <w:r w:rsidR="003A365A">
        <w:rPr>
          <w:rFonts w:ascii="Times New Roman" w:hAnsi="Times New Roman" w:cs="Times New Roman"/>
        </w:rPr>
        <w:t>typically</w:t>
      </w:r>
      <w:r w:rsidR="003B2F08">
        <w:rPr>
          <w:rFonts w:ascii="Times New Roman" w:hAnsi="Times New Roman" w:cs="Times New Roman"/>
        </w:rPr>
        <w:t xml:space="preserve"> organized</w:t>
      </w:r>
      <w:r w:rsidR="003A365A">
        <w:rPr>
          <w:rFonts w:ascii="Times New Roman" w:hAnsi="Times New Roman" w:cs="Times New Roman"/>
        </w:rPr>
        <w:t xml:space="preserve"> alphabetically</w:t>
      </w:r>
      <w:r w:rsidR="003B2F08">
        <w:rPr>
          <w:rFonts w:ascii="Times New Roman" w:hAnsi="Times New Roman" w:cs="Times New Roman"/>
        </w:rPr>
        <w:t xml:space="preserve"> by state</w:t>
      </w:r>
      <w:r w:rsidR="003A365A">
        <w:rPr>
          <w:rFonts w:ascii="Times New Roman" w:hAnsi="Times New Roman" w:cs="Times New Roman"/>
        </w:rPr>
        <w:t xml:space="preserve"> or jurisdiction.</w:t>
      </w:r>
      <w:r w:rsidR="003A365A">
        <w:rPr>
          <w:rStyle w:val="FootnoteReference"/>
          <w:rFonts w:ascii="Times New Roman" w:hAnsi="Times New Roman" w:cs="Times New Roman"/>
        </w:rPr>
        <w:footnoteReference w:id="19"/>
      </w:r>
      <w:r w:rsidR="003A365A">
        <w:rPr>
          <w:rFonts w:ascii="Times New Roman" w:hAnsi="Times New Roman" w:cs="Times New Roman"/>
        </w:rPr>
        <w:t xml:space="preserve"> </w:t>
      </w:r>
      <w:r w:rsidR="009A5E1F">
        <w:rPr>
          <w:rFonts w:ascii="Times New Roman" w:hAnsi="Times New Roman" w:cs="Times New Roman"/>
        </w:rPr>
        <w:t xml:space="preserve">To fully understand the development of the Hicks Classification System and its completeness, adequacy, functionality, and fairness, a brief background in the evolution of law school education is warranted.  </w:t>
      </w:r>
    </w:p>
    <w:p w14:paraId="36DC429E" w14:textId="334D8447" w:rsidR="00EA0B25" w:rsidRDefault="00EA0B25" w:rsidP="00DF70E2">
      <w:pPr>
        <w:spacing w:line="480" w:lineRule="auto"/>
        <w:ind w:firstLine="720"/>
        <w:rPr>
          <w:rFonts w:ascii="Times New Roman" w:hAnsi="Times New Roman" w:cs="Times New Roman"/>
          <w:color w:val="000000" w:themeColor="text1"/>
          <w:shd w:val="clear" w:color="auto" w:fill="FFFFFF"/>
        </w:rPr>
      </w:pPr>
      <w:r w:rsidRPr="0048091E">
        <w:rPr>
          <w:rFonts w:ascii="Times New Roman" w:hAnsi="Times New Roman" w:cs="Times New Roman"/>
          <w:color w:val="000000" w:themeColor="text1"/>
          <w:shd w:val="clear" w:color="auto" w:fill="FFFFFF"/>
        </w:rPr>
        <w:t>Before going any further,</w:t>
      </w:r>
      <w:r w:rsidR="009A5E1F">
        <w:rPr>
          <w:rFonts w:ascii="Times New Roman" w:hAnsi="Times New Roman" w:cs="Times New Roman"/>
          <w:color w:val="000000" w:themeColor="text1"/>
          <w:shd w:val="clear" w:color="auto" w:fill="FFFFFF"/>
        </w:rPr>
        <w:t xml:space="preserve"> however,</w:t>
      </w:r>
      <w:r w:rsidRPr="0048091E">
        <w:rPr>
          <w:rFonts w:ascii="Times New Roman" w:hAnsi="Times New Roman" w:cs="Times New Roman"/>
          <w:color w:val="000000" w:themeColor="text1"/>
          <w:shd w:val="clear" w:color="auto" w:fill="FFFFFF"/>
        </w:rPr>
        <w:t xml:space="preserve"> it is imperative to discuss the role that Yale</w:t>
      </w:r>
      <w:r w:rsidR="00A13591" w:rsidRPr="0048091E">
        <w:rPr>
          <w:rFonts w:ascii="Times New Roman" w:hAnsi="Times New Roman" w:cs="Times New Roman"/>
          <w:color w:val="000000" w:themeColor="text1"/>
          <w:shd w:val="clear" w:color="auto" w:fill="FFFFFF"/>
        </w:rPr>
        <w:t xml:space="preserve"> Chief</w:t>
      </w:r>
      <w:r w:rsidRPr="0048091E">
        <w:rPr>
          <w:rFonts w:ascii="Times New Roman" w:hAnsi="Times New Roman" w:cs="Times New Roman"/>
          <w:color w:val="000000" w:themeColor="text1"/>
          <w:shd w:val="clear" w:color="auto" w:fill="FFFFFF"/>
        </w:rPr>
        <w:t xml:space="preserve"> Catalog</w:t>
      </w:r>
      <w:r w:rsidR="00FF47FB">
        <w:rPr>
          <w:rFonts w:ascii="Times New Roman" w:hAnsi="Times New Roman" w:cs="Times New Roman"/>
          <w:color w:val="000000" w:themeColor="text1"/>
          <w:shd w:val="clear" w:color="auto" w:fill="FFFFFF"/>
        </w:rPr>
        <w:t xml:space="preserve"> and Classification</w:t>
      </w:r>
      <w:r w:rsidRPr="0048091E">
        <w:rPr>
          <w:rFonts w:ascii="Times New Roman" w:hAnsi="Times New Roman" w:cs="Times New Roman"/>
          <w:color w:val="000000" w:themeColor="text1"/>
          <w:shd w:val="clear" w:color="auto" w:fill="FFFFFF"/>
        </w:rPr>
        <w:t xml:space="preserve"> Librarian, Katherine Warren played in the genesis and construction of the Hicks Classification System. Warren was hired by Hicks</w:t>
      </w:r>
      <w:r w:rsidR="00A13591" w:rsidRPr="0048091E">
        <w:rPr>
          <w:rFonts w:ascii="Times New Roman" w:hAnsi="Times New Roman" w:cs="Times New Roman"/>
          <w:color w:val="000000" w:themeColor="text1"/>
          <w:shd w:val="clear" w:color="auto" w:fill="FFFFFF"/>
        </w:rPr>
        <w:t xml:space="preserve"> in 1930 to replace</w:t>
      </w:r>
      <w:r w:rsidR="00525E82">
        <w:rPr>
          <w:rFonts w:ascii="Times New Roman" w:hAnsi="Times New Roman" w:cs="Times New Roman"/>
          <w:color w:val="FF0000"/>
          <w:shd w:val="clear" w:color="auto" w:fill="FFFFFF"/>
        </w:rPr>
        <w:t xml:space="preserve"> </w:t>
      </w:r>
      <w:r w:rsidR="0048091E" w:rsidRPr="0048091E">
        <w:rPr>
          <w:rFonts w:ascii="Times New Roman" w:hAnsi="Times New Roman" w:cs="Times New Roman"/>
          <w:color w:val="000000" w:themeColor="text1"/>
          <w:shd w:val="clear" w:color="auto" w:fill="FFFFFF"/>
        </w:rPr>
        <w:t xml:space="preserve">Yale </w:t>
      </w:r>
      <w:r w:rsidR="00E87906" w:rsidRPr="0048091E">
        <w:rPr>
          <w:rFonts w:ascii="Times New Roman" w:hAnsi="Times New Roman" w:cs="Times New Roman"/>
          <w:color w:val="000000" w:themeColor="text1"/>
          <w:shd w:val="clear" w:color="auto" w:fill="FFFFFF"/>
        </w:rPr>
        <w:t>cataloger Agnes Spencer.</w:t>
      </w:r>
      <w:r w:rsidR="0048091E" w:rsidRPr="0048091E">
        <w:rPr>
          <w:rStyle w:val="FootnoteReference"/>
          <w:rFonts w:ascii="Times New Roman" w:hAnsi="Times New Roman" w:cs="Times New Roman"/>
          <w:color w:val="000000" w:themeColor="text1"/>
          <w:shd w:val="clear" w:color="auto" w:fill="FFFFFF"/>
        </w:rPr>
        <w:footnoteReference w:id="20"/>
      </w:r>
      <w:r w:rsidR="0048091E" w:rsidRPr="0048091E">
        <w:rPr>
          <w:rFonts w:ascii="Times New Roman" w:hAnsi="Times New Roman" w:cs="Times New Roman"/>
          <w:color w:val="000000" w:themeColor="text1"/>
          <w:shd w:val="clear" w:color="auto" w:fill="FFFFFF"/>
        </w:rPr>
        <w:t> </w:t>
      </w:r>
      <w:r w:rsidR="00E87906" w:rsidRPr="0048091E">
        <w:rPr>
          <w:rFonts w:ascii="Times New Roman" w:hAnsi="Times New Roman" w:cs="Times New Roman"/>
          <w:color w:val="000000" w:themeColor="text1"/>
          <w:shd w:val="clear" w:color="auto" w:fill="FFFFFF"/>
        </w:rPr>
        <w:t>In creating his system, Hicks was extensively assisted by Warren</w:t>
      </w:r>
      <w:r w:rsidR="00525E82" w:rsidRPr="00B25251">
        <w:rPr>
          <w:rFonts w:ascii="Times New Roman" w:hAnsi="Times New Roman" w:cs="Times New Roman"/>
          <w:color w:val="000000" w:themeColor="text1"/>
          <w:shd w:val="clear" w:color="auto" w:fill="FFFFFF"/>
        </w:rPr>
        <w:t xml:space="preserve">, who </w:t>
      </w:r>
      <w:r w:rsidR="00C4129D" w:rsidRPr="0048091E">
        <w:rPr>
          <w:rFonts w:ascii="Times New Roman" w:hAnsi="Times New Roman" w:cs="Times New Roman"/>
          <w:color w:val="000000" w:themeColor="text1"/>
          <w:shd w:val="clear" w:color="auto" w:fill="FFFFFF"/>
        </w:rPr>
        <w:t>was later appointed</w:t>
      </w:r>
      <w:r w:rsidR="00E87906" w:rsidRPr="0048091E">
        <w:rPr>
          <w:rFonts w:ascii="Times New Roman" w:hAnsi="Times New Roman" w:cs="Times New Roman"/>
          <w:color w:val="000000" w:themeColor="text1"/>
          <w:shd w:val="clear" w:color="auto" w:fill="FFFFFF"/>
        </w:rPr>
        <w:t xml:space="preserve"> chair</w:t>
      </w:r>
      <w:r w:rsidR="00C4129D" w:rsidRPr="0048091E">
        <w:rPr>
          <w:rFonts w:ascii="Times New Roman" w:hAnsi="Times New Roman" w:cs="Times New Roman"/>
          <w:color w:val="000000" w:themeColor="text1"/>
          <w:shd w:val="clear" w:color="auto" w:fill="FFFFFF"/>
        </w:rPr>
        <w:t xml:space="preserve">woman of the committee to create the </w:t>
      </w:r>
      <w:r w:rsidR="00CA11E8">
        <w:rPr>
          <w:rFonts w:ascii="Times New Roman" w:hAnsi="Times New Roman" w:cs="Times New Roman"/>
          <w:color w:val="000000" w:themeColor="text1"/>
          <w:shd w:val="clear" w:color="auto" w:fill="FFFFFF"/>
        </w:rPr>
        <w:t xml:space="preserve">classification </w:t>
      </w:r>
      <w:r w:rsidR="00C4129D" w:rsidRPr="0048091E">
        <w:rPr>
          <w:rFonts w:ascii="Times New Roman" w:hAnsi="Times New Roman" w:cs="Times New Roman"/>
          <w:color w:val="000000" w:themeColor="text1"/>
          <w:shd w:val="clear" w:color="auto" w:fill="FFFFFF"/>
        </w:rPr>
        <w:t>manual</w:t>
      </w:r>
      <w:r w:rsidR="00E87906" w:rsidRPr="0048091E">
        <w:rPr>
          <w:rFonts w:ascii="Times New Roman" w:hAnsi="Times New Roman" w:cs="Times New Roman"/>
          <w:color w:val="000000" w:themeColor="text1"/>
          <w:shd w:val="clear" w:color="auto" w:fill="FFFFFF"/>
        </w:rPr>
        <w:t>.</w:t>
      </w:r>
      <w:r w:rsidR="0048091E" w:rsidRPr="0048091E">
        <w:rPr>
          <w:rStyle w:val="FootnoteReference"/>
          <w:rFonts w:ascii="Times New Roman" w:hAnsi="Times New Roman" w:cs="Times New Roman"/>
          <w:color w:val="000000" w:themeColor="text1"/>
          <w:shd w:val="clear" w:color="auto" w:fill="FFFFFF"/>
        </w:rPr>
        <w:footnoteReference w:id="21"/>
      </w:r>
      <w:r w:rsidRPr="0048091E">
        <w:rPr>
          <w:rFonts w:ascii="Times New Roman" w:hAnsi="Times New Roman" w:cs="Times New Roman"/>
          <w:color w:val="000000" w:themeColor="text1"/>
          <w:shd w:val="clear" w:color="auto" w:fill="FFFFFF"/>
        </w:rPr>
        <w:t xml:space="preserve"> </w:t>
      </w:r>
      <w:r w:rsidR="00061C13">
        <w:rPr>
          <w:rFonts w:ascii="Times New Roman" w:hAnsi="Times New Roman" w:cs="Times New Roman"/>
          <w:color w:val="000000" w:themeColor="text1"/>
          <w:shd w:val="clear" w:color="auto" w:fill="FFFFFF"/>
        </w:rPr>
        <w:t>After Hick</w:t>
      </w:r>
      <w:r w:rsidR="00C44548">
        <w:rPr>
          <w:rFonts w:ascii="Times New Roman" w:hAnsi="Times New Roman" w:cs="Times New Roman"/>
          <w:color w:val="000000" w:themeColor="text1"/>
          <w:shd w:val="clear" w:color="auto" w:fill="FFFFFF"/>
        </w:rPr>
        <w:t>s</w:t>
      </w:r>
      <w:r w:rsidR="00061C13">
        <w:rPr>
          <w:rFonts w:ascii="Times New Roman" w:hAnsi="Times New Roman" w:cs="Times New Roman"/>
          <w:color w:val="000000" w:themeColor="text1"/>
          <w:shd w:val="clear" w:color="auto" w:fill="FFFFFF"/>
        </w:rPr>
        <w:t xml:space="preserve"> retired in 1945, </w:t>
      </w:r>
      <w:r w:rsidR="00FF47FB">
        <w:rPr>
          <w:rFonts w:ascii="Times New Roman" w:hAnsi="Times New Roman" w:cs="Times New Roman"/>
          <w:color w:val="000000" w:themeColor="text1"/>
          <w:shd w:val="clear" w:color="auto" w:fill="FFFFFF"/>
        </w:rPr>
        <w:t xml:space="preserve">Warren continued to revise and update the classification system until her </w:t>
      </w:r>
      <w:r w:rsidR="00061C13">
        <w:rPr>
          <w:rFonts w:ascii="Times New Roman" w:hAnsi="Times New Roman" w:cs="Times New Roman"/>
          <w:color w:val="000000" w:themeColor="text1"/>
          <w:shd w:val="clear" w:color="auto" w:fill="FFFFFF"/>
        </w:rPr>
        <w:t>less</w:t>
      </w:r>
      <w:r w:rsidR="00C44548">
        <w:rPr>
          <w:rFonts w:ascii="Times New Roman" w:hAnsi="Times New Roman" w:cs="Times New Roman"/>
          <w:color w:val="000000" w:themeColor="text1"/>
          <w:shd w:val="clear" w:color="auto" w:fill="FFFFFF"/>
        </w:rPr>
        <w:t>-</w:t>
      </w:r>
      <w:r w:rsidR="00061C13">
        <w:rPr>
          <w:rFonts w:ascii="Times New Roman" w:hAnsi="Times New Roman" w:cs="Times New Roman"/>
          <w:color w:val="000000" w:themeColor="text1"/>
          <w:shd w:val="clear" w:color="auto" w:fill="FFFFFF"/>
        </w:rPr>
        <w:t xml:space="preserve"> than</w:t>
      </w:r>
      <w:r w:rsidR="00C44548">
        <w:rPr>
          <w:rFonts w:ascii="Times New Roman" w:hAnsi="Times New Roman" w:cs="Times New Roman"/>
          <w:color w:val="000000" w:themeColor="text1"/>
          <w:shd w:val="clear" w:color="auto" w:fill="FFFFFF"/>
        </w:rPr>
        <w:t>-</w:t>
      </w:r>
      <w:r w:rsidR="00061C13">
        <w:rPr>
          <w:rFonts w:ascii="Times New Roman" w:hAnsi="Times New Roman" w:cs="Times New Roman"/>
          <w:color w:val="000000" w:themeColor="text1"/>
          <w:shd w:val="clear" w:color="auto" w:fill="FFFFFF"/>
        </w:rPr>
        <w:t xml:space="preserve">amicable resignation </w:t>
      </w:r>
      <w:r w:rsidR="00FF47FB">
        <w:rPr>
          <w:rFonts w:ascii="Times New Roman" w:hAnsi="Times New Roman" w:cs="Times New Roman"/>
          <w:color w:val="000000" w:themeColor="text1"/>
          <w:shd w:val="clear" w:color="auto" w:fill="FFFFFF"/>
        </w:rPr>
        <w:t>in 1953.</w:t>
      </w:r>
      <w:r w:rsidR="00FF47FB">
        <w:rPr>
          <w:rStyle w:val="FootnoteReference"/>
          <w:rFonts w:ascii="Times New Roman" w:hAnsi="Times New Roman" w:cs="Times New Roman"/>
          <w:color w:val="000000" w:themeColor="text1"/>
          <w:shd w:val="clear" w:color="auto" w:fill="FFFFFF"/>
        </w:rPr>
        <w:footnoteReference w:id="22"/>
      </w:r>
      <w:r w:rsidR="00FF47FB">
        <w:rPr>
          <w:rFonts w:ascii="Times New Roman" w:hAnsi="Times New Roman" w:cs="Times New Roman"/>
          <w:color w:val="000000" w:themeColor="text1"/>
          <w:shd w:val="clear" w:color="auto" w:fill="FFFFFF"/>
        </w:rPr>
        <w:t xml:space="preserve"> </w:t>
      </w:r>
      <w:r w:rsidR="00E87906" w:rsidRPr="0048091E">
        <w:rPr>
          <w:rFonts w:ascii="Times New Roman" w:hAnsi="Times New Roman" w:cs="Times New Roman"/>
          <w:color w:val="000000" w:themeColor="text1"/>
          <w:shd w:val="clear" w:color="auto" w:fill="FFFFFF"/>
        </w:rPr>
        <w:t>Additionally, a</w:t>
      </w:r>
      <w:r w:rsidRPr="0048091E">
        <w:rPr>
          <w:rFonts w:ascii="Times New Roman" w:hAnsi="Times New Roman" w:cs="Times New Roman"/>
          <w:color w:val="000000" w:themeColor="text1"/>
          <w:shd w:val="clear" w:color="auto" w:fill="FFFFFF"/>
        </w:rPr>
        <w:t xml:space="preserve">t a time when female professors were few, Hicks was responsible for her </w:t>
      </w:r>
      <w:r w:rsidR="00D840A4">
        <w:rPr>
          <w:rFonts w:ascii="Times New Roman" w:hAnsi="Times New Roman" w:cs="Times New Roman"/>
          <w:color w:val="000000" w:themeColor="text1"/>
          <w:shd w:val="clear" w:color="auto" w:fill="FFFFFF"/>
        </w:rPr>
        <w:t>attaining</w:t>
      </w:r>
      <w:r w:rsidRPr="0048091E">
        <w:rPr>
          <w:rFonts w:ascii="Times New Roman" w:hAnsi="Times New Roman" w:cs="Times New Roman"/>
          <w:color w:val="000000" w:themeColor="text1"/>
          <w:shd w:val="clear" w:color="auto" w:fill="FFFFFF"/>
        </w:rPr>
        <w:t xml:space="preserve"> faculty status.</w:t>
      </w:r>
      <w:r w:rsidR="0048091E" w:rsidRPr="0048091E">
        <w:rPr>
          <w:rStyle w:val="FootnoteReference"/>
          <w:rFonts w:ascii="Times New Roman" w:hAnsi="Times New Roman" w:cs="Times New Roman"/>
          <w:color w:val="000000" w:themeColor="text1"/>
          <w:shd w:val="clear" w:color="auto" w:fill="FFFFFF"/>
        </w:rPr>
        <w:footnoteReference w:id="23"/>
      </w:r>
      <w:r w:rsidRPr="0048091E">
        <w:rPr>
          <w:rFonts w:ascii="Times New Roman" w:hAnsi="Times New Roman" w:cs="Times New Roman"/>
          <w:color w:val="000000" w:themeColor="text1"/>
          <w:shd w:val="clear" w:color="auto" w:fill="FFFFFF"/>
        </w:rPr>
        <w:t xml:space="preserve"> After his retirement and a subsequent debilitating stroke, Warren became Hick</w:t>
      </w:r>
      <w:r w:rsidR="00FD1827">
        <w:rPr>
          <w:rFonts w:ascii="Times New Roman" w:hAnsi="Times New Roman" w:cs="Times New Roman"/>
          <w:color w:val="000000" w:themeColor="text1"/>
          <w:shd w:val="clear" w:color="auto" w:fill="FFFFFF"/>
        </w:rPr>
        <w:t>s’ closest companion</w:t>
      </w:r>
      <w:r w:rsidRPr="0048091E">
        <w:rPr>
          <w:rFonts w:ascii="Times New Roman" w:hAnsi="Times New Roman" w:cs="Times New Roman"/>
          <w:color w:val="000000" w:themeColor="text1"/>
          <w:shd w:val="clear" w:color="auto" w:fill="FFFFFF"/>
        </w:rPr>
        <w:t>.</w:t>
      </w:r>
      <w:r w:rsidR="00CA11E8">
        <w:rPr>
          <w:rFonts w:ascii="Times New Roman" w:hAnsi="Times New Roman" w:cs="Times New Roman"/>
          <w:color w:val="000000" w:themeColor="text1"/>
          <w:shd w:val="clear" w:color="auto" w:fill="FFFFFF"/>
        </w:rPr>
        <w:t xml:space="preserve"> Whether their relationship was purely platonic or </w:t>
      </w:r>
      <w:r w:rsidR="00FD1827">
        <w:rPr>
          <w:rFonts w:ascii="Times New Roman" w:hAnsi="Times New Roman" w:cs="Times New Roman"/>
          <w:color w:val="000000" w:themeColor="text1"/>
          <w:shd w:val="clear" w:color="auto" w:fill="FFFFFF"/>
        </w:rPr>
        <w:t>more intimate is unknown. However,</w:t>
      </w:r>
      <w:r w:rsidRPr="0048091E">
        <w:rPr>
          <w:rFonts w:ascii="Times New Roman" w:hAnsi="Times New Roman" w:cs="Times New Roman"/>
          <w:color w:val="000000" w:themeColor="text1"/>
          <w:shd w:val="clear" w:color="auto" w:fill="FFFFFF"/>
        </w:rPr>
        <w:t> </w:t>
      </w:r>
      <w:r w:rsidR="00FD1827">
        <w:rPr>
          <w:rFonts w:ascii="Times New Roman" w:hAnsi="Times New Roman" w:cs="Times New Roman"/>
          <w:color w:val="000000" w:themeColor="text1"/>
          <w:shd w:val="clear" w:color="auto" w:fill="FFFFFF"/>
        </w:rPr>
        <w:t>w</w:t>
      </w:r>
      <w:r w:rsidRPr="0048091E">
        <w:rPr>
          <w:rFonts w:ascii="Times New Roman" w:hAnsi="Times New Roman" w:cs="Times New Roman"/>
          <w:color w:val="000000" w:themeColor="text1"/>
          <w:shd w:val="clear" w:color="auto" w:fill="FFFFFF"/>
        </w:rPr>
        <w:t>hen Hicks died</w:t>
      </w:r>
      <w:r w:rsidR="0048091E" w:rsidRPr="0048091E">
        <w:rPr>
          <w:rFonts w:ascii="Times New Roman" w:hAnsi="Times New Roman" w:cs="Times New Roman"/>
          <w:color w:val="000000" w:themeColor="text1"/>
          <w:shd w:val="clear" w:color="auto" w:fill="FFFFFF"/>
        </w:rPr>
        <w:t xml:space="preserve"> in 1956</w:t>
      </w:r>
      <w:r w:rsidRPr="0048091E">
        <w:rPr>
          <w:rFonts w:ascii="Times New Roman" w:hAnsi="Times New Roman" w:cs="Times New Roman"/>
          <w:color w:val="000000" w:themeColor="text1"/>
          <w:shd w:val="clear" w:color="auto" w:fill="FFFFFF"/>
        </w:rPr>
        <w:t>, he left his estate including</w:t>
      </w:r>
      <w:r w:rsidR="00FD1827">
        <w:rPr>
          <w:rFonts w:ascii="Times New Roman" w:hAnsi="Times New Roman" w:cs="Times New Roman"/>
          <w:color w:val="000000" w:themeColor="text1"/>
          <w:shd w:val="clear" w:color="auto" w:fill="FFFFFF"/>
        </w:rPr>
        <w:t xml:space="preserve"> his</w:t>
      </w:r>
      <w:r w:rsidRPr="0048091E">
        <w:rPr>
          <w:rFonts w:ascii="Times New Roman" w:hAnsi="Times New Roman" w:cs="Times New Roman"/>
          <w:color w:val="000000" w:themeColor="text1"/>
          <w:shd w:val="clear" w:color="auto" w:fill="FFFFFF"/>
        </w:rPr>
        <w:t xml:space="preserve"> two houses </w:t>
      </w:r>
      <w:r w:rsidR="00FD1827">
        <w:rPr>
          <w:rFonts w:ascii="Times New Roman" w:hAnsi="Times New Roman" w:cs="Times New Roman"/>
          <w:color w:val="000000" w:themeColor="text1"/>
          <w:shd w:val="clear" w:color="auto" w:fill="FFFFFF"/>
        </w:rPr>
        <w:t xml:space="preserve">in Hamden, </w:t>
      </w:r>
      <w:proofErr w:type="gramStart"/>
      <w:r w:rsidR="00FD1827">
        <w:rPr>
          <w:rFonts w:ascii="Times New Roman" w:hAnsi="Times New Roman" w:cs="Times New Roman"/>
          <w:color w:val="000000" w:themeColor="text1"/>
          <w:shd w:val="clear" w:color="auto" w:fill="FFFFFF"/>
        </w:rPr>
        <w:t>Connecticut</w:t>
      </w:r>
      <w:proofErr w:type="gramEnd"/>
      <w:r w:rsidR="00FD1827">
        <w:rPr>
          <w:rFonts w:ascii="Times New Roman" w:hAnsi="Times New Roman" w:cs="Times New Roman"/>
          <w:color w:val="000000" w:themeColor="text1"/>
          <w:shd w:val="clear" w:color="auto" w:fill="FFFFFF"/>
        </w:rPr>
        <w:t xml:space="preserve"> and Cape Cod </w:t>
      </w:r>
      <w:r w:rsidRPr="0048091E">
        <w:rPr>
          <w:rFonts w:ascii="Times New Roman" w:hAnsi="Times New Roman" w:cs="Times New Roman"/>
          <w:color w:val="000000" w:themeColor="text1"/>
          <w:shd w:val="clear" w:color="auto" w:fill="FFFFFF"/>
        </w:rPr>
        <w:t>to Warren.</w:t>
      </w:r>
      <w:r w:rsidR="0048091E" w:rsidRPr="0048091E">
        <w:rPr>
          <w:rStyle w:val="FootnoteReference"/>
          <w:rFonts w:ascii="Times New Roman" w:hAnsi="Times New Roman" w:cs="Times New Roman"/>
          <w:color w:val="000000" w:themeColor="text1"/>
          <w:shd w:val="clear" w:color="auto" w:fill="FFFFFF"/>
        </w:rPr>
        <w:footnoteReference w:id="24"/>
      </w:r>
    </w:p>
    <w:p w14:paraId="7A6CCD68" w14:textId="71424445" w:rsidR="00387BAD" w:rsidRDefault="00387BAD" w:rsidP="00DF70E2">
      <w:pPr>
        <w:spacing w:line="480" w:lineRule="auto"/>
        <w:ind w:firstLine="720"/>
        <w:rPr>
          <w:rFonts w:ascii="Times New Roman" w:hAnsi="Times New Roman" w:cs="Times New Roman"/>
          <w:color w:val="000000" w:themeColor="text1"/>
          <w:shd w:val="clear" w:color="auto" w:fill="FFFFFF"/>
        </w:rPr>
      </w:pPr>
    </w:p>
    <w:p w14:paraId="3DBC7E57" w14:textId="77777777" w:rsidR="00794434" w:rsidRPr="0048091E" w:rsidRDefault="00794434" w:rsidP="003F4A35">
      <w:pPr>
        <w:spacing w:line="480" w:lineRule="auto"/>
        <w:rPr>
          <w:rFonts w:ascii="Times New Roman" w:hAnsi="Times New Roman" w:cs="Times New Roman"/>
          <w:color w:val="000000" w:themeColor="text1"/>
          <w:shd w:val="clear" w:color="auto" w:fill="FFFFFF"/>
        </w:rPr>
      </w:pPr>
    </w:p>
    <w:p w14:paraId="1F778A7E" w14:textId="50CD62C7" w:rsidR="00EA0B25" w:rsidRPr="00EA0B25" w:rsidRDefault="00EA0B25" w:rsidP="00EA0B25">
      <w:pPr>
        <w:spacing w:line="480" w:lineRule="auto"/>
        <w:jc w:val="center"/>
        <w:rPr>
          <w:rFonts w:ascii="Times New Roman" w:hAnsi="Times New Roman" w:cs="Times New Roman"/>
          <w:b/>
          <w:bCs/>
          <w:u w:val="single"/>
        </w:rPr>
      </w:pPr>
      <w:r>
        <w:rPr>
          <w:rFonts w:ascii="Times New Roman" w:hAnsi="Times New Roman" w:cs="Times New Roman"/>
          <w:b/>
          <w:bCs/>
          <w:u w:val="single"/>
        </w:rPr>
        <w:lastRenderedPageBreak/>
        <w:t>C</w:t>
      </w:r>
      <w:r w:rsidRPr="00EA0B25">
        <w:rPr>
          <w:rFonts w:ascii="Times New Roman" w:hAnsi="Times New Roman" w:cs="Times New Roman"/>
          <w:b/>
          <w:bCs/>
          <w:u w:val="single"/>
        </w:rPr>
        <w:t xml:space="preserve">ontemporary </w:t>
      </w:r>
      <w:r>
        <w:rPr>
          <w:rFonts w:ascii="Times New Roman" w:hAnsi="Times New Roman" w:cs="Times New Roman"/>
          <w:b/>
          <w:bCs/>
          <w:u w:val="single"/>
        </w:rPr>
        <w:t>N</w:t>
      </w:r>
      <w:r w:rsidRPr="00EA0B25">
        <w:rPr>
          <w:rFonts w:ascii="Times New Roman" w:hAnsi="Times New Roman" w:cs="Times New Roman"/>
          <w:b/>
          <w:bCs/>
          <w:u w:val="single"/>
        </w:rPr>
        <w:t xml:space="preserve">eed for </w:t>
      </w:r>
      <w:r>
        <w:rPr>
          <w:rFonts w:ascii="Times New Roman" w:hAnsi="Times New Roman" w:cs="Times New Roman"/>
          <w:b/>
          <w:bCs/>
          <w:u w:val="single"/>
        </w:rPr>
        <w:t>L</w:t>
      </w:r>
      <w:r w:rsidRPr="00EA0B25">
        <w:rPr>
          <w:rFonts w:ascii="Times New Roman" w:hAnsi="Times New Roman" w:cs="Times New Roman"/>
          <w:b/>
          <w:bCs/>
          <w:u w:val="single"/>
        </w:rPr>
        <w:t xml:space="preserve">egal </w:t>
      </w:r>
      <w:r>
        <w:rPr>
          <w:rFonts w:ascii="Times New Roman" w:hAnsi="Times New Roman" w:cs="Times New Roman"/>
          <w:b/>
          <w:bCs/>
          <w:u w:val="single"/>
        </w:rPr>
        <w:t>C</w:t>
      </w:r>
      <w:r w:rsidRPr="00EA0B25">
        <w:rPr>
          <w:rFonts w:ascii="Times New Roman" w:hAnsi="Times New Roman" w:cs="Times New Roman"/>
          <w:b/>
          <w:bCs/>
          <w:u w:val="single"/>
        </w:rPr>
        <w:t xml:space="preserve">lassification </w:t>
      </w:r>
    </w:p>
    <w:p w14:paraId="201F0D3C" w14:textId="32130DD6" w:rsidR="00470D9C" w:rsidRDefault="00F43EC3" w:rsidP="0048091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Prior to the</w:t>
      </w:r>
      <w:r w:rsidR="0055617C">
        <w:rPr>
          <w:rFonts w:ascii="Times New Roman" w:hAnsi="Times New Roman" w:cs="Times New Roman"/>
          <w:color w:val="000000" w:themeColor="text1"/>
        </w:rPr>
        <w:t xml:space="preserve"> turn-of-the-</w:t>
      </w:r>
      <w:r w:rsidR="00387BAD">
        <w:rPr>
          <w:rFonts w:ascii="Times New Roman" w:hAnsi="Times New Roman" w:cs="Times New Roman"/>
          <w:color w:val="000000" w:themeColor="text1"/>
        </w:rPr>
        <w:t>20</w:t>
      </w:r>
      <w:r w:rsidR="00387BAD" w:rsidRPr="00387BAD">
        <w:rPr>
          <w:rFonts w:ascii="Times New Roman" w:hAnsi="Times New Roman" w:cs="Times New Roman"/>
          <w:color w:val="000000" w:themeColor="text1"/>
          <w:vertAlign w:val="superscript"/>
        </w:rPr>
        <w:t>th</w:t>
      </w:r>
      <w:r w:rsidR="00387BAD">
        <w:rPr>
          <w:rFonts w:ascii="Times New Roman" w:hAnsi="Times New Roman" w:cs="Times New Roman"/>
          <w:color w:val="000000" w:themeColor="text1"/>
        </w:rPr>
        <w:t xml:space="preserve"> </w:t>
      </w:r>
      <w:r w:rsidR="00B965E1">
        <w:rPr>
          <w:rFonts w:ascii="Times New Roman" w:hAnsi="Times New Roman" w:cs="Times New Roman"/>
          <w:color w:val="000000" w:themeColor="text1"/>
        </w:rPr>
        <w:t>C</w:t>
      </w:r>
      <w:r w:rsidR="00897379">
        <w:rPr>
          <w:rFonts w:ascii="Times New Roman" w:hAnsi="Times New Roman" w:cs="Times New Roman"/>
          <w:color w:val="000000" w:themeColor="text1"/>
        </w:rPr>
        <w:t>entury</w:t>
      </w:r>
      <w:r>
        <w:rPr>
          <w:rFonts w:ascii="Times New Roman" w:hAnsi="Times New Roman" w:cs="Times New Roman"/>
          <w:color w:val="000000" w:themeColor="text1"/>
        </w:rPr>
        <w:t xml:space="preserve">, the American law school curriculum was centered </w:t>
      </w:r>
      <w:r w:rsidR="000F18B0">
        <w:rPr>
          <w:rFonts w:ascii="Times New Roman" w:hAnsi="Times New Roman" w:cs="Times New Roman"/>
          <w:color w:val="000000" w:themeColor="text1"/>
        </w:rPr>
        <w:t>around</w:t>
      </w:r>
      <w:r>
        <w:rPr>
          <w:rFonts w:ascii="Times New Roman" w:hAnsi="Times New Roman" w:cs="Times New Roman"/>
          <w:color w:val="000000" w:themeColor="text1"/>
        </w:rPr>
        <w:t xml:space="preserve"> the l</w:t>
      </w:r>
      <w:r w:rsidR="00D57B60" w:rsidRPr="00F43EC3">
        <w:rPr>
          <w:rFonts w:ascii="Times New Roman" w:hAnsi="Times New Roman" w:cs="Times New Roman"/>
          <w:color w:val="000000" w:themeColor="text1"/>
        </w:rPr>
        <w:t>ecture</w:t>
      </w:r>
      <w:r>
        <w:rPr>
          <w:rFonts w:ascii="Times New Roman" w:hAnsi="Times New Roman" w:cs="Times New Roman"/>
          <w:color w:val="000000" w:themeColor="text1"/>
        </w:rPr>
        <w:t>-</w:t>
      </w:r>
      <w:r w:rsidR="00D57B60" w:rsidRPr="00F43EC3">
        <w:rPr>
          <w:rFonts w:ascii="Times New Roman" w:hAnsi="Times New Roman" w:cs="Times New Roman"/>
          <w:color w:val="000000" w:themeColor="text1"/>
        </w:rPr>
        <w:t>based Blackstone method</w:t>
      </w:r>
      <w:r>
        <w:rPr>
          <w:rFonts w:ascii="Times New Roman" w:hAnsi="Times New Roman" w:cs="Times New Roman"/>
          <w:color w:val="000000" w:themeColor="text1"/>
        </w:rPr>
        <w:t xml:space="preserve">, wherein faculty </w:t>
      </w:r>
      <w:r w:rsidR="000F18B0">
        <w:rPr>
          <w:rFonts w:ascii="Times New Roman" w:hAnsi="Times New Roman" w:cs="Times New Roman"/>
          <w:color w:val="000000" w:themeColor="text1"/>
        </w:rPr>
        <w:t>taught</w:t>
      </w:r>
      <w:r>
        <w:rPr>
          <w:rFonts w:ascii="Times New Roman" w:hAnsi="Times New Roman" w:cs="Times New Roman"/>
          <w:color w:val="000000" w:themeColor="text1"/>
        </w:rPr>
        <w:t xml:space="preserve"> from the eighteenth-century English jurist’s writings and students </w:t>
      </w:r>
      <w:r w:rsidR="000F18B0">
        <w:rPr>
          <w:rFonts w:ascii="Times New Roman" w:hAnsi="Times New Roman" w:cs="Times New Roman"/>
          <w:color w:val="000000" w:themeColor="text1"/>
        </w:rPr>
        <w:t>then</w:t>
      </w:r>
      <w:r>
        <w:rPr>
          <w:rFonts w:ascii="Times New Roman" w:hAnsi="Times New Roman" w:cs="Times New Roman"/>
          <w:color w:val="000000" w:themeColor="text1"/>
        </w:rPr>
        <w:t xml:space="preserve"> commit</w:t>
      </w:r>
      <w:r w:rsidR="000F18B0">
        <w:rPr>
          <w:rFonts w:ascii="Times New Roman" w:hAnsi="Times New Roman" w:cs="Times New Roman"/>
          <w:color w:val="000000" w:themeColor="text1"/>
        </w:rPr>
        <w:t>ted</w:t>
      </w:r>
      <w:r>
        <w:rPr>
          <w:rFonts w:ascii="Times New Roman" w:hAnsi="Times New Roman" w:cs="Times New Roman"/>
          <w:color w:val="000000" w:themeColor="text1"/>
        </w:rPr>
        <w:t xml:space="preserve"> these lectures to memory.</w:t>
      </w:r>
      <w:r w:rsidR="00D57B60" w:rsidRPr="00F43EC3">
        <w:rPr>
          <w:rFonts w:ascii="Times New Roman" w:hAnsi="Times New Roman" w:cs="Times New Roman"/>
          <w:color w:val="000000" w:themeColor="text1"/>
        </w:rPr>
        <w:t xml:space="preserve"> </w:t>
      </w:r>
      <w:r w:rsidR="003A365A">
        <w:rPr>
          <w:rFonts w:ascii="Times New Roman" w:hAnsi="Times New Roman" w:cs="Times New Roman"/>
          <w:color w:val="000000" w:themeColor="text1"/>
        </w:rPr>
        <w:t>Starting</w:t>
      </w:r>
      <w:r>
        <w:rPr>
          <w:rFonts w:ascii="Times New Roman" w:hAnsi="Times New Roman" w:cs="Times New Roman"/>
          <w:color w:val="000000" w:themeColor="text1"/>
        </w:rPr>
        <w:t xml:space="preserve"> in the 1</w:t>
      </w:r>
      <w:r w:rsidR="00897379">
        <w:rPr>
          <w:rFonts w:ascii="Times New Roman" w:hAnsi="Times New Roman" w:cs="Times New Roman"/>
          <w:color w:val="000000" w:themeColor="text1"/>
        </w:rPr>
        <w:t>890s</w:t>
      </w:r>
      <w:r>
        <w:rPr>
          <w:rFonts w:ascii="Times New Roman" w:hAnsi="Times New Roman" w:cs="Times New Roman"/>
          <w:color w:val="000000" w:themeColor="text1"/>
        </w:rPr>
        <w:t>, legal education began to experience a shift toward the case method</w:t>
      </w:r>
      <w:r w:rsidR="003B2F08">
        <w:rPr>
          <w:rFonts w:ascii="Times New Roman" w:hAnsi="Times New Roman" w:cs="Times New Roman"/>
          <w:color w:val="000000" w:themeColor="text1"/>
        </w:rPr>
        <w:t xml:space="preserve">, </w:t>
      </w:r>
      <w:r w:rsidR="00387BAD">
        <w:rPr>
          <w:rFonts w:ascii="Times New Roman" w:hAnsi="Times New Roman" w:cs="Times New Roman"/>
          <w:color w:val="000000" w:themeColor="text1"/>
        </w:rPr>
        <w:t xml:space="preserve">originally </w:t>
      </w:r>
      <w:r w:rsidR="003B2F08">
        <w:rPr>
          <w:rFonts w:ascii="Times New Roman" w:hAnsi="Times New Roman" w:cs="Times New Roman"/>
          <w:color w:val="000000" w:themeColor="text1"/>
        </w:rPr>
        <w:t>developed by Christopher</w:t>
      </w:r>
      <w:r w:rsidR="00387BAD">
        <w:rPr>
          <w:rFonts w:ascii="Times New Roman" w:hAnsi="Times New Roman" w:cs="Times New Roman"/>
          <w:color w:val="000000" w:themeColor="text1"/>
        </w:rPr>
        <w:t xml:space="preserve"> Columbus</w:t>
      </w:r>
      <w:r w:rsidR="003B2F08">
        <w:rPr>
          <w:rFonts w:ascii="Times New Roman" w:hAnsi="Times New Roman" w:cs="Times New Roman"/>
          <w:color w:val="000000" w:themeColor="text1"/>
        </w:rPr>
        <w:t xml:space="preserve"> Langdell, </w:t>
      </w:r>
      <w:r w:rsidR="00387BAD">
        <w:rPr>
          <w:rFonts w:ascii="Times New Roman" w:hAnsi="Times New Roman" w:cs="Times New Roman"/>
          <w:color w:val="000000" w:themeColor="text1"/>
        </w:rPr>
        <w:t>Professor of Law at</w:t>
      </w:r>
      <w:r w:rsidR="003B2F08">
        <w:rPr>
          <w:rFonts w:ascii="Times New Roman" w:hAnsi="Times New Roman" w:cs="Times New Roman"/>
          <w:color w:val="000000" w:themeColor="text1"/>
        </w:rPr>
        <w:t xml:space="preserve"> Harvard Law School</w:t>
      </w:r>
      <w:r w:rsidR="00897379">
        <w:rPr>
          <w:rFonts w:ascii="Times New Roman" w:hAnsi="Times New Roman" w:cs="Times New Roman"/>
          <w:color w:val="000000" w:themeColor="text1"/>
        </w:rPr>
        <w:t xml:space="preserve"> in 1870.</w:t>
      </w:r>
      <w:r w:rsidR="00897379">
        <w:rPr>
          <w:rStyle w:val="FootnoteReference"/>
          <w:rFonts w:ascii="Times New Roman" w:hAnsi="Times New Roman" w:cs="Times New Roman"/>
          <w:color w:val="000000" w:themeColor="text1"/>
        </w:rPr>
        <w:footnoteReference w:id="25"/>
      </w:r>
      <w:r w:rsidR="00E31FDC">
        <w:rPr>
          <w:rFonts w:ascii="Times New Roman" w:hAnsi="Times New Roman" w:cs="Times New Roman"/>
          <w:color w:val="000000" w:themeColor="text1"/>
        </w:rPr>
        <w:t xml:space="preserve"> </w:t>
      </w:r>
      <w:r w:rsidR="00470D9C">
        <w:rPr>
          <w:rFonts w:ascii="Times New Roman" w:hAnsi="Times New Roman" w:cs="Times New Roman"/>
          <w:color w:val="000000" w:themeColor="text1"/>
        </w:rPr>
        <w:t>Al</w:t>
      </w:r>
      <w:r w:rsidR="0055617C">
        <w:rPr>
          <w:rFonts w:ascii="Times New Roman" w:hAnsi="Times New Roman" w:cs="Times New Roman"/>
          <w:color w:val="000000" w:themeColor="text1"/>
        </w:rPr>
        <w:t xml:space="preserve">though the </w:t>
      </w:r>
      <w:r w:rsidR="00470D9C">
        <w:rPr>
          <w:rFonts w:ascii="Times New Roman" w:hAnsi="Times New Roman" w:cs="Times New Roman"/>
          <w:color w:val="000000" w:themeColor="text1"/>
        </w:rPr>
        <w:t>case me</w:t>
      </w:r>
      <w:r w:rsidR="0055617C">
        <w:rPr>
          <w:rFonts w:ascii="Times New Roman" w:hAnsi="Times New Roman" w:cs="Times New Roman"/>
          <w:color w:val="000000" w:themeColor="text1"/>
        </w:rPr>
        <w:t>thod</w:t>
      </w:r>
      <w:r w:rsidR="00470D9C">
        <w:rPr>
          <w:rFonts w:ascii="Times New Roman" w:hAnsi="Times New Roman" w:cs="Times New Roman"/>
          <w:color w:val="000000" w:themeColor="text1"/>
        </w:rPr>
        <w:t xml:space="preserve"> </w:t>
      </w:r>
      <w:r w:rsidR="0055617C">
        <w:rPr>
          <w:rFonts w:ascii="Times New Roman" w:hAnsi="Times New Roman" w:cs="Times New Roman"/>
          <w:color w:val="000000" w:themeColor="text1"/>
        </w:rPr>
        <w:t>is</w:t>
      </w:r>
      <w:r w:rsidR="00470D9C">
        <w:rPr>
          <w:rFonts w:ascii="Times New Roman" w:hAnsi="Times New Roman" w:cs="Times New Roman"/>
          <w:color w:val="000000" w:themeColor="text1"/>
        </w:rPr>
        <w:t xml:space="preserve"> the</w:t>
      </w:r>
      <w:r w:rsidR="0055617C">
        <w:rPr>
          <w:rFonts w:ascii="Times New Roman" w:hAnsi="Times New Roman" w:cs="Times New Roman"/>
          <w:color w:val="000000" w:themeColor="text1"/>
        </w:rPr>
        <w:t xml:space="preserve"> </w:t>
      </w:r>
      <w:r w:rsidR="00470D9C">
        <w:rPr>
          <w:rFonts w:ascii="Times New Roman" w:hAnsi="Times New Roman" w:cs="Times New Roman"/>
          <w:color w:val="000000" w:themeColor="text1"/>
        </w:rPr>
        <w:t>primary method</w:t>
      </w:r>
      <w:r w:rsidR="0055617C">
        <w:rPr>
          <w:rFonts w:ascii="Times New Roman" w:hAnsi="Times New Roman" w:cs="Times New Roman"/>
          <w:color w:val="000000" w:themeColor="text1"/>
        </w:rPr>
        <w:t xml:space="preserve"> of teaching law</w:t>
      </w:r>
      <w:r w:rsidR="00470D9C">
        <w:rPr>
          <w:rFonts w:ascii="Times New Roman" w:hAnsi="Times New Roman" w:cs="Times New Roman"/>
          <w:color w:val="000000" w:themeColor="text1"/>
        </w:rPr>
        <w:t xml:space="preserve"> today, the migration </w:t>
      </w:r>
      <w:r w:rsidR="0055617C">
        <w:rPr>
          <w:rFonts w:ascii="Times New Roman" w:hAnsi="Times New Roman" w:cs="Times New Roman"/>
          <w:color w:val="000000" w:themeColor="text1"/>
        </w:rPr>
        <w:t>o</w:t>
      </w:r>
      <w:r w:rsidR="00470D9C">
        <w:rPr>
          <w:rFonts w:ascii="Times New Roman" w:hAnsi="Times New Roman" w:cs="Times New Roman"/>
          <w:color w:val="000000" w:themeColor="text1"/>
        </w:rPr>
        <w:t xml:space="preserve">f legal education from </w:t>
      </w:r>
      <w:r w:rsidR="0055617C">
        <w:rPr>
          <w:rFonts w:ascii="Times New Roman" w:hAnsi="Times New Roman" w:cs="Times New Roman"/>
          <w:color w:val="000000" w:themeColor="text1"/>
        </w:rPr>
        <w:t>lecture-</w:t>
      </w:r>
      <w:r w:rsidR="00470D9C">
        <w:rPr>
          <w:rFonts w:ascii="Times New Roman" w:hAnsi="Times New Roman" w:cs="Times New Roman"/>
          <w:color w:val="000000" w:themeColor="text1"/>
        </w:rPr>
        <w:t>base</w:t>
      </w:r>
      <w:r w:rsidR="0055617C">
        <w:rPr>
          <w:rFonts w:ascii="Times New Roman" w:hAnsi="Times New Roman" w:cs="Times New Roman"/>
          <w:color w:val="000000" w:themeColor="text1"/>
        </w:rPr>
        <w:t>d classes</w:t>
      </w:r>
      <w:r w:rsidR="00470D9C">
        <w:rPr>
          <w:rFonts w:ascii="Times New Roman" w:hAnsi="Times New Roman" w:cs="Times New Roman"/>
          <w:color w:val="000000" w:themeColor="text1"/>
        </w:rPr>
        <w:t xml:space="preserve"> to</w:t>
      </w:r>
      <w:r w:rsidR="0055617C">
        <w:rPr>
          <w:rFonts w:ascii="Times New Roman" w:hAnsi="Times New Roman" w:cs="Times New Roman"/>
          <w:color w:val="000000" w:themeColor="text1"/>
        </w:rPr>
        <w:t xml:space="preserve"> the</w:t>
      </w:r>
      <w:r w:rsidR="00470D9C">
        <w:rPr>
          <w:rFonts w:ascii="Times New Roman" w:hAnsi="Times New Roman" w:cs="Times New Roman"/>
          <w:color w:val="000000" w:themeColor="text1"/>
        </w:rPr>
        <w:t xml:space="preserve"> case </w:t>
      </w:r>
      <w:r w:rsidR="0055617C">
        <w:rPr>
          <w:rFonts w:ascii="Times New Roman" w:hAnsi="Times New Roman" w:cs="Times New Roman"/>
          <w:color w:val="000000" w:themeColor="text1"/>
        </w:rPr>
        <w:t>method</w:t>
      </w:r>
      <w:r w:rsidR="00470D9C">
        <w:rPr>
          <w:rFonts w:ascii="Times New Roman" w:hAnsi="Times New Roman" w:cs="Times New Roman"/>
          <w:color w:val="000000" w:themeColor="text1"/>
        </w:rPr>
        <w:t xml:space="preserve"> did not</w:t>
      </w:r>
      <w:r w:rsidR="0055617C">
        <w:rPr>
          <w:rFonts w:ascii="Times New Roman" w:hAnsi="Times New Roman" w:cs="Times New Roman"/>
          <w:color w:val="000000" w:themeColor="text1"/>
        </w:rPr>
        <w:t xml:space="preserve"> happen</w:t>
      </w:r>
      <w:r w:rsidR="00470D9C">
        <w:rPr>
          <w:rFonts w:ascii="Times New Roman" w:hAnsi="Times New Roman" w:cs="Times New Roman"/>
          <w:color w:val="000000" w:themeColor="text1"/>
        </w:rPr>
        <w:t xml:space="preserve"> overnight. </w:t>
      </w:r>
      <w:r w:rsidR="0055617C">
        <w:rPr>
          <w:rFonts w:ascii="Times New Roman" w:hAnsi="Times New Roman" w:cs="Times New Roman"/>
          <w:color w:val="000000" w:themeColor="text1"/>
        </w:rPr>
        <w:t xml:space="preserve">In fact, </w:t>
      </w:r>
      <w:r w:rsidR="00470D9C">
        <w:rPr>
          <w:rFonts w:ascii="Times New Roman" w:hAnsi="Times New Roman" w:cs="Times New Roman"/>
          <w:color w:val="000000" w:themeColor="text1"/>
        </w:rPr>
        <w:t>by</w:t>
      </w:r>
      <w:r w:rsidR="00897379">
        <w:rPr>
          <w:rFonts w:ascii="Times New Roman" w:hAnsi="Times New Roman" w:cs="Times New Roman"/>
          <w:color w:val="000000" w:themeColor="text1"/>
        </w:rPr>
        <w:t xml:space="preserve"> the beginning of World War I, </w:t>
      </w:r>
      <w:r w:rsidR="0055617C">
        <w:rPr>
          <w:rFonts w:ascii="Times New Roman" w:hAnsi="Times New Roman" w:cs="Times New Roman"/>
          <w:color w:val="000000" w:themeColor="text1"/>
        </w:rPr>
        <w:t>almost</w:t>
      </w:r>
      <w:r w:rsidR="00470D9C">
        <w:rPr>
          <w:rFonts w:ascii="Times New Roman" w:hAnsi="Times New Roman" w:cs="Times New Roman"/>
          <w:color w:val="000000" w:themeColor="text1"/>
        </w:rPr>
        <w:t xml:space="preserve"> 45 years after Langdell’s first contracts case method class, only </w:t>
      </w:r>
      <w:r w:rsidR="00897379">
        <w:rPr>
          <w:rFonts w:ascii="Times New Roman" w:hAnsi="Times New Roman" w:cs="Times New Roman"/>
          <w:color w:val="000000" w:themeColor="text1"/>
        </w:rPr>
        <w:t>40 percent of American law schools had adopted the case method.</w:t>
      </w:r>
      <w:r w:rsidR="00897379">
        <w:rPr>
          <w:rStyle w:val="FootnoteReference"/>
          <w:rFonts w:ascii="Times New Roman" w:hAnsi="Times New Roman" w:cs="Times New Roman"/>
          <w:color w:val="000000" w:themeColor="text1"/>
        </w:rPr>
        <w:footnoteReference w:id="26"/>
      </w:r>
      <w:r w:rsidR="00897379">
        <w:rPr>
          <w:rFonts w:ascii="Times New Roman" w:hAnsi="Times New Roman" w:cs="Times New Roman"/>
          <w:color w:val="000000" w:themeColor="text1"/>
        </w:rPr>
        <w:t xml:space="preserve"> </w:t>
      </w:r>
    </w:p>
    <w:p w14:paraId="502FADB0" w14:textId="728C618C" w:rsidR="00DF70E2" w:rsidRDefault="00470D9C" w:rsidP="0048091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Langdell’s </w:t>
      </w:r>
      <w:r w:rsidR="003926E9">
        <w:rPr>
          <w:rFonts w:ascii="Times New Roman" w:hAnsi="Times New Roman" w:cs="Times New Roman"/>
          <w:color w:val="000000" w:themeColor="text1"/>
        </w:rPr>
        <w:t>case method call</w:t>
      </w:r>
      <w:r w:rsidR="0055617C">
        <w:rPr>
          <w:rFonts w:ascii="Times New Roman" w:hAnsi="Times New Roman" w:cs="Times New Roman"/>
          <w:color w:val="000000" w:themeColor="text1"/>
        </w:rPr>
        <w:t>ed</w:t>
      </w:r>
      <w:r w:rsidR="003926E9">
        <w:rPr>
          <w:rFonts w:ascii="Times New Roman" w:hAnsi="Times New Roman" w:cs="Times New Roman"/>
          <w:color w:val="000000" w:themeColor="text1"/>
        </w:rPr>
        <w:t xml:space="preserve"> for the</w:t>
      </w:r>
      <w:r w:rsidR="00840447" w:rsidRPr="00840447">
        <w:rPr>
          <w:rFonts w:ascii="Times New Roman" w:hAnsi="Times New Roman" w:cs="Times New Roman"/>
          <w:color w:val="000000" w:themeColor="text1"/>
        </w:rPr>
        <w:t xml:space="preserve"> professor </w:t>
      </w:r>
      <w:r w:rsidR="003926E9">
        <w:rPr>
          <w:rFonts w:ascii="Times New Roman" w:hAnsi="Times New Roman" w:cs="Times New Roman"/>
          <w:color w:val="000000" w:themeColor="text1"/>
        </w:rPr>
        <w:t xml:space="preserve">to </w:t>
      </w:r>
      <w:r w:rsidR="00840447" w:rsidRPr="00840447">
        <w:rPr>
          <w:rFonts w:ascii="Times New Roman" w:hAnsi="Times New Roman" w:cs="Times New Roman"/>
          <w:color w:val="000000" w:themeColor="text1"/>
        </w:rPr>
        <w:t>assign several cases to read</w:t>
      </w:r>
      <w:r w:rsidR="0055617C">
        <w:rPr>
          <w:rFonts w:ascii="Times New Roman" w:hAnsi="Times New Roman" w:cs="Times New Roman"/>
          <w:color w:val="000000" w:themeColor="text1"/>
        </w:rPr>
        <w:t xml:space="preserve">, and students were then asked </w:t>
      </w:r>
      <w:r w:rsidR="00840447" w:rsidRPr="00840447">
        <w:rPr>
          <w:rFonts w:ascii="Times New Roman" w:hAnsi="Times New Roman" w:cs="Times New Roman"/>
          <w:color w:val="000000" w:themeColor="text1"/>
        </w:rPr>
        <w:t>questions about the assigned cases</w:t>
      </w:r>
      <w:r w:rsidR="00257E3D">
        <w:rPr>
          <w:rFonts w:ascii="Times New Roman" w:hAnsi="Times New Roman" w:cs="Times New Roman"/>
          <w:color w:val="000000" w:themeColor="text1"/>
        </w:rPr>
        <w:t xml:space="preserve"> in class</w:t>
      </w:r>
      <w:r w:rsidR="00840447" w:rsidRPr="00840447">
        <w:rPr>
          <w:rFonts w:ascii="Times New Roman" w:hAnsi="Times New Roman" w:cs="Times New Roman"/>
          <w:color w:val="000000" w:themeColor="text1"/>
        </w:rPr>
        <w:t xml:space="preserve"> to determine whether they identified and understood the </w:t>
      </w:r>
      <w:r w:rsidR="00840447">
        <w:rPr>
          <w:rFonts w:ascii="Times New Roman" w:hAnsi="Times New Roman" w:cs="Times New Roman"/>
          <w:color w:val="000000" w:themeColor="text1"/>
        </w:rPr>
        <w:t xml:space="preserve">principles of law </w:t>
      </w:r>
      <w:r w:rsidR="00840447" w:rsidRPr="00840447">
        <w:rPr>
          <w:rFonts w:ascii="Times New Roman" w:hAnsi="Times New Roman" w:cs="Times New Roman"/>
          <w:color w:val="000000" w:themeColor="text1"/>
        </w:rPr>
        <w:t xml:space="preserve">from </w:t>
      </w:r>
      <w:r w:rsidR="003A365A">
        <w:rPr>
          <w:rFonts w:ascii="Times New Roman" w:hAnsi="Times New Roman" w:cs="Times New Roman"/>
          <w:color w:val="000000" w:themeColor="text1"/>
        </w:rPr>
        <w:t>each</w:t>
      </w:r>
      <w:r w:rsidR="00840447" w:rsidRPr="00840447">
        <w:rPr>
          <w:rFonts w:ascii="Times New Roman" w:hAnsi="Times New Roman" w:cs="Times New Roman"/>
          <w:color w:val="000000" w:themeColor="text1"/>
        </w:rPr>
        <w:t xml:space="preserve"> case</w:t>
      </w:r>
      <w:r w:rsidR="00840447">
        <w:rPr>
          <w:rFonts w:ascii="Times New Roman" w:hAnsi="Times New Roman" w:cs="Times New Roman"/>
          <w:color w:val="000000" w:themeColor="text1"/>
        </w:rPr>
        <w:t>.</w:t>
      </w:r>
      <w:r w:rsidR="00840447" w:rsidRPr="00840447">
        <w:rPr>
          <w:rFonts w:ascii="Times New Roman" w:hAnsi="Times New Roman" w:cs="Times New Roman"/>
          <w:color w:val="000000" w:themeColor="text1"/>
        </w:rPr>
        <w:t xml:space="preserve"> </w:t>
      </w:r>
      <w:r w:rsidR="001E60C5">
        <w:rPr>
          <w:rFonts w:ascii="Times New Roman" w:hAnsi="Times New Roman" w:cs="Times New Roman"/>
          <w:color w:val="000000" w:themeColor="text1"/>
        </w:rPr>
        <w:t>Through this Socratic-style method of</w:t>
      </w:r>
      <w:r w:rsidR="001E60C5" w:rsidRPr="001E60C5">
        <w:rPr>
          <w:rFonts w:ascii="Times New Roman" w:hAnsi="Times New Roman" w:cs="Times New Roman"/>
          <w:color w:val="000000" w:themeColor="text1"/>
        </w:rPr>
        <w:t xml:space="preserve"> asking and answering questions to stimulate critical thinking and to draw out </w:t>
      </w:r>
      <w:r w:rsidR="006D40BC" w:rsidRPr="001E60C5">
        <w:rPr>
          <w:rFonts w:ascii="Times New Roman" w:hAnsi="Times New Roman" w:cs="Times New Roman"/>
          <w:color w:val="000000" w:themeColor="text1"/>
        </w:rPr>
        <w:t>theories</w:t>
      </w:r>
      <w:r w:rsidR="001E60C5" w:rsidRPr="001E60C5">
        <w:rPr>
          <w:rFonts w:ascii="Times New Roman" w:hAnsi="Times New Roman" w:cs="Times New Roman"/>
          <w:color w:val="000000" w:themeColor="text1"/>
        </w:rPr>
        <w:t xml:space="preserve"> and underlying </w:t>
      </w:r>
      <w:r w:rsidR="006D40BC">
        <w:rPr>
          <w:rFonts w:ascii="Times New Roman" w:hAnsi="Times New Roman" w:cs="Times New Roman"/>
          <w:color w:val="000000" w:themeColor="text1"/>
        </w:rPr>
        <w:t xml:space="preserve">ideas, </w:t>
      </w:r>
      <w:r w:rsidR="00840447" w:rsidRPr="00840447">
        <w:rPr>
          <w:rFonts w:ascii="Times New Roman" w:hAnsi="Times New Roman" w:cs="Times New Roman"/>
          <w:color w:val="000000" w:themeColor="text1"/>
        </w:rPr>
        <w:t>the student</w:t>
      </w:r>
      <w:r w:rsidR="00840447">
        <w:rPr>
          <w:rFonts w:ascii="Times New Roman" w:hAnsi="Times New Roman" w:cs="Times New Roman"/>
          <w:color w:val="000000" w:themeColor="text1"/>
        </w:rPr>
        <w:t>s</w:t>
      </w:r>
      <w:r w:rsidR="00840447" w:rsidRPr="00840447">
        <w:rPr>
          <w:rFonts w:ascii="Times New Roman" w:hAnsi="Times New Roman" w:cs="Times New Roman"/>
          <w:color w:val="000000" w:themeColor="text1"/>
        </w:rPr>
        <w:t xml:space="preserve"> learn</w:t>
      </w:r>
      <w:r w:rsidR="00D840A4">
        <w:rPr>
          <w:rFonts w:ascii="Times New Roman" w:hAnsi="Times New Roman" w:cs="Times New Roman"/>
          <w:color w:val="000000" w:themeColor="text1"/>
        </w:rPr>
        <w:t>ed</w:t>
      </w:r>
      <w:r w:rsidR="00840447" w:rsidRPr="00840447">
        <w:rPr>
          <w:rFonts w:ascii="Times New Roman" w:hAnsi="Times New Roman" w:cs="Times New Roman"/>
          <w:color w:val="000000" w:themeColor="text1"/>
        </w:rPr>
        <w:t xml:space="preserve"> how to think like a lawyer.</w:t>
      </w:r>
      <w:r w:rsidR="003926E9">
        <w:rPr>
          <w:rFonts w:ascii="Times New Roman" w:hAnsi="Times New Roman" w:cs="Times New Roman"/>
          <w:color w:val="000000" w:themeColor="text1"/>
        </w:rPr>
        <w:t xml:space="preserve"> </w:t>
      </w:r>
      <w:r w:rsidR="00387BAD">
        <w:rPr>
          <w:rFonts w:ascii="Times New Roman" w:hAnsi="Times New Roman" w:cs="Times New Roman"/>
          <w:color w:val="000000" w:themeColor="text1"/>
        </w:rPr>
        <w:t xml:space="preserve">Langdell’s </w:t>
      </w:r>
      <w:r w:rsidR="003926E9">
        <w:rPr>
          <w:rFonts w:ascii="Times New Roman" w:hAnsi="Times New Roman" w:cs="Times New Roman"/>
          <w:color w:val="000000" w:themeColor="text1"/>
        </w:rPr>
        <w:t xml:space="preserve">case method </w:t>
      </w:r>
      <w:r w:rsidR="00387BAD">
        <w:rPr>
          <w:rFonts w:ascii="Times New Roman" w:hAnsi="Times New Roman" w:cs="Times New Roman"/>
          <w:color w:val="000000" w:themeColor="text1"/>
        </w:rPr>
        <w:t>also</w:t>
      </w:r>
      <w:r w:rsidR="003926E9">
        <w:rPr>
          <w:rFonts w:ascii="Times New Roman" w:hAnsi="Times New Roman" w:cs="Times New Roman"/>
          <w:color w:val="000000" w:themeColor="text1"/>
        </w:rPr>
        <w:t xml:space="preserve"> envision</w:t>
      </w:r>
      <w:r w:rsidR="00387BAD">
        <w:rPr>
          <w:rFonts w:ascii="Times New Roman" w:hAnsi="Times New Roman" w:cs="Times New Roman"/>
          <w:color w:val="000000" w:themeColor="text1"/>
        </w:rPr>
        <w:t>ed</w:t>
      </w:r>
      <w:r w:rsidR="003926E9">
        <w:rPr>
          <w:rFonts w:ascii="Times New Roman" w:hAnsi="Times New Roman" w:cs="Times New Roman"/>
          <w:color w:val="000000" w:themeColor="text1"/>
        </w:rPr>
        <w:t xml:space="preserve"> students going to the library to explore and expand on the legal knowledge they receive</w:t>
      </w:r>
      <w:r w:rsidR="003A365A">
        <w:rPr>
          <w:rFonts w:ascii="Times New Roman" w:hAnsi="Times New Roman" w:cs="Times New Roman"/>
          <w:color w:val="000000" w:themeColor="text1"/>
        </w:rPr>
        <w:t>d</w:t>
      </w:r>
      <w:r w:rsidR="003926E9">
        <w:rPr>
          <w:rFonts w:ascii="Times New Roman" w:hAnsi="Times New Roman" w:cs="Times New Roman"/>
          <w:color w:val="000000" w:themeColor="text1"/>
        </w:rPr>
        <w:t xml:space="preserve"> in class</w:t>
      </w:r>
      <w:r w:rsidR="003B2F08">
        <w:rPr>
          <w:rFonts w:ascii="Times New Roman" w:hAnsi="Times New Roman" w:cs="Times New Roman"/>
          <w:color w:val="000000" w:themeColor="text1"/>
        </w:rPr>
        <w:t>.</w:t>
      </w:r>
      <w:r w:rsidR="003A365A">
        <w:rPr>
          <w:rStyle w:val="FootnoteReference"/>
          <w:rFonts w:ascii="Times New Roman" w:hAnsi="Times New Roman" w:cs="Times New Roman"/>
          <w:color w:val="000000" w:themeColor="text1"/>
        </w:rPr>
        <w:footnoteReference w:id="27"/>
      </w:r>
      <w:r w:rsidR="0010006D">
        <w:rPr>
          <w:rFonts w:ascii="Times New Roman" w:hAnsi="Times New Roman" w:cs="Times New Roman"/>
          <w:color w:val="000000" w:themeColor="text1"/>
        </w:rPr>
        <w:t xml:space="preserve"> </w:t>
      </w:r>
      <w:r w:rsidR="00387BAD">
        <w:rPr>
          <w:rFonts w:ascii="Times New Roman" w:hAnsi="Times New Roman" w:cs="Times New Roman"/>
          <w:color w:val="000000" w:themeColor="text1"/>
        </w:rPr>
        <w:t>As more law schools adopted</w:t>
      </w:r>
      <w:r w:rsidR="0010006D">
        <w:rPr>
          <w:rFonts w:ascii="Times New Roman" w:hAnsi="Times New Roman" w:cs="Times New Roman"/>
          <w:color w:val="000000" w:themeColor="text1"/>
        </w:rPr>
        <w:t xml:space="preserve"> this new pedagogical method, law libraries expanded their scope and depth to supplement classroom teaching,</w:t>
      </w:r>
      <w:r w:rsidR="00387BAD">
        <w:rPr>
          <w:rFonts w:ascii="Times New Roman" w:hAnsi="Times New Roman" w:cs="Times New Roman"/>
          <w:color w:val="000000" w:themeColor="text1"/>
        </w:rPr>
        <w:t xml:space="preserve"> and by necessity,</w:t>
      </w:r>
      <w:r w:rsidR="0010006D">
        <w:rPr>
          <w:rFonts w:ascii="Times New Roman" w:hAnsi="Times New Roman" w:cs="Times New Roman"/>
          <w:color w:val="000000" w:themeColor="text1"/>
        </w:rPr>
        <w:t xml:space="preserve"> a new information </w:t>
      </w:r>
      <w:r>
        <w:rPr>
          <w:rFonts w:ascii="Times New Roman" w:hAnsi="Times New Roman" w:cs="Times New Roman"/>
          <w:color w:val="000000" w:themeColor="text1"/>
        </w:rPr>
        <w:t xml:space="preserve">organizational and </w:t>
      </w:r>
      <w:r w:rsidR="0010006D">
        <w:rPr>
          <w:rFonts w:ascii="Times New Roman" w:hAnsi="Times New Roman" w:cs="Times New Roman"/>
          <w:color w:val="000000" w:themeColor="text1"/>
        </w:rPr>
        <w:t>r</w:t>
      </w:r>
      <w:r w:rsidR="00525E82">
        <w:rPr>
          <w:rFonts w:ascii="Times New Roman" w:hAnsi="Times New Roman" w:cs="Times New Roman"/>
          <w:color w:val="000000" w:themeColor="text1"/>
        </w:rPr>
        <w:t xml:space="preserve">etrieval system was required.  </w:t>
      </w:r>
    </w:p>
    <w:p w14:paraId="2970FF19" w14:textId="5B2CDAEA" w:rsidR="008F715D" w:rsidRDefault="00785911" w:rsidP="0048091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In a 1915 annual report for</w:t>
      </w:r>
      <w:r w:rsidR="00E9285D">
        <w:rPr>
          <w:rFonts w:ascii="Times New Roman" w:hAnsi="Times New Roman" w:cs="Times New Roman"/>
          <w:color w:val="000000" w:themeColor="text1"/>
        </w:rPr>
        <w:t xml:space="preserve"> </w:t>
      </w:r>
      <w:r>
        <w:rPr>
          <w:rFonts w:ascii="Times New Roman" w:hAnsi="Times New Roman" w:cs="Times New Roman"/>
          <w:color w:val="000000" w:themeColor="text1"/>
        </w:rPr>
        <w:t>Columbia</w:t>
      </w:r>
      <w:r w:rsidR="00E9285D">
        <w:rPr>
          <w:rFonts w:ascii="Times New Roman" w:hAnsi="Times New Roman" w:cs="Times New Roman"/>
          <w:color w:val="000000" w:themeColor="text1"/>
        </w:rPr>
        <w:t xml:space="preserve"> University’s alumni newsletter</w:t>
      </w:r>
      <w:r>
        <w:rPr>
          <w:rFonts w:ascii="Times New Roman" w:hAnsi="Times New Roman" w:cs="Times New Roman"/>
          <w:color w:val="000000" w:themeColor="text1"/>
        </w:rPr>
        <w:t>, Hicks noted this shift to the case method for teaching law and that “the library is to a law student what a laboratory is to a chemistry student.”</w:t>
      </w:r>
      <w:r>
        <w:rPr>
          <w:rStyle w:val="FootnoteReference"/>
          <w:rFonts w:ascii="Times New Roman" w:hAnsi="Times New Roman" w:cs="Times New Roman"/>
          <w:color w:val="000000" w:themeColor="text1"/>
        </w:rPr>
        <w:footnoteReference w:id="28"/>
      </w:r>
      <w:r>
        <w:rPr>
          <w:rFonts w:ascii="Times New Roman" w:hAnsi="Times New Roman" w:cs="Times New Roman"/>
          <w:color w:val="000000" w:themeColor="text1"/>
        </w:rPr>
        <w:t xml:space="preserve"> For Hicks, the law library was central to</w:t>
      </w:r>
      <w:r w:rsidR="00EB4C40">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law school curriculum and the changing teaching methods of the day: </w:t>
      </w:r>
    </w:p>
    <w:p w14:paraId="714236CC" w14:textId="08D0E570" w:rsidR="005C6214" w:rsidRDefault="00785911" w:rsidP="00EB4C40">
      <w:pPr>
        <w:ind w:left="1440" w:right="1440"/>
        <w:rPr>
          <w:rFonts w:ascii="Times New Roman" w:hAnsi="Times New Roman" w:cs="Times New Roman"/>
          <w:color w:val="000000" w:themeColor="text1"/>
        </w:rPr>
      </w:pPr>
      <w:r>
        <w:rPr>
          <w:rFonts w:ascii="Times New Roman" w:hAnsi="Times New Roman" w:cs="Times New Roman"/>
          <w:color w:val="000000" w:themeColor="text1"/>
        </w:rPr>
        <w:t xml:space="preserve">The modern law school library, then, is a working institution in which law students learn how to use law books. Its function is equally important with that of the </w:t>
      </w:r>
      <w:proofErr w:type="gramStart"/>
      <w:r>
        <w:rPr>
          <w:rFonts w:ascii="Times New Roman" w:hAnsi="Times New Roman" w:cs="Times New Roman"/>
          <w:color w:val="000000" w:themeColor="text1"/>
        </w:rPr>
        <w:t>class room</w:t>
      </w:r>
      <w:proofErr w:type="gramEnd"/>
      <w:r>
        <w:rPr>
          <w:rFonts w:ascii="Times New Roman" w:hAnsi="Times New Roman" w:cs="Times New Roman"/>
          <w:color w:val="000000" w:themeColor="text1"/>
        </w:rPr>
        <w:t xml:space="preserve"> and, just as instructors teach legal principles in the class room, so the law librarian must teach the mechanics of book-use in the library. This fact has been recognized in the curricula of many law schools where lectures on legal bibliography and the use of law books are given by the librarian with practice work in the library.</w:t>
      </w:r>
      <w:r w:rsidR="005C6214">
        <w:rPr>
          <w:rStyle w:val="FootnoteReference"/>
          <w:rFonts w:ascii="Times New Roman" w:hAnsi="Times New Roman" w:cs="Times New Roman"/>
          <w:color w:val="000000" w:themeColor="text1"/>
        </w:rPr>
        <w:footnoteReference w:id="29"/>
      </w:r>
    </w:p>
    <w:p w14:paraId="50FEAE49" w14:textId="557113FD" w:rsidR="005C6214" w:rsidRDefault="005C6214" w:rsidP="005C6214">
      <w:pPr>
        <w:ind w:left="720" w:right="1440"/>
        <w:rPr>
          <w:rFonts w:ascii="Times New Roman" w:hAnsi="Times New Roman" w:cs="Times New Roman"/>
          <w:color w:val="000000" w:themeColor="text1"/>
        </w:rPr>
      </w:pPr>
    </w:p>
    <w:p w14:paraId="514C2A67" w14:textId="63D0E662" w:rsidR="00590177" w:rsidRDefault="005C6214" w:rsidP="005C621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Hicks was among those</w:t>
      </w:r>
      <w:r w:rsidR="00470D9C">
        <w:rPr>
          <w:rFonts w:ascii="Times New Roman" w:hAnsi="Times New Roman" w:cs="Times New Roman"/>
          <w:color w:val="000000" w:themeColor="text1"/>
        </w:rPr>
        <w:t xml:space="preserve"> first</w:t>
      </w:r>
      <w:r>
        <w:rPr>
          <w:rFonts w:ascii="Times New Roman" w:hAnsi="Times New Roman" w:cs="Times New Roman"/>
          <w:color w:val="000000" w:themeColor="text1"/>
        </w:rPr>
        <w:t xml:space="preserve"> law librarians who</w:t>
      </w:r>
      <w:r w:rsidR="00257E3D">
        <w:rPr>
          <w:rFonts w:ascii="Times New Roman" w:hAnsi="Times New Roman" w:cs="Times New Roman"/>
          <w:color w:val="000000" w:themeColor="text1"/>
        </w:rPr>
        <w:t xml:space="preserve"> also</w:t>
      </w:r>
      <w:r w:rsidR="00387BAD">
        <w:rPr>
          <w:rFonts w:ascii="Times New Roman" w:hAnsi="Times New Roman" w:cs="Times New Roman"/>
          <w:color w:val="000000" w:themeColor="text1"/>
        </w:rPr>
        <w:t xml:space="preserve"> </w:t>
      </w:r>
      <w:r>
        <w:rPr>
          <w:rFonts w:ascii="Times New Roman" w:hAnsi="Times New Roman" w:cs="Times New Roman"/>
          <w:color w:val="000000" w:themeColor="text1"/>
        </w:rPr>
        <w:t>taught legal bibliography</w:t>
      </w:r>
      <w:r w:rsidR="00D52844">
        <w:rPr>
          <w:rFonts w:ascii="Times New Roman" w:hAnsi="Times New Roman" w:cs="Times New Roman"/>
          <w:color w:val="000000" w:themeColor="text1"/>
        </w:rPr>
        <w:t xml:space="preserve"> in addition to their administrative duties</w:t>
      </w:r>
      <w:r>
        <w:rPr>
          <w:rFonts w:ascii="Times New Roman" w:hAnsi="Times New Roman" w:cs="Times New Roman"/>
          <w:color w:val="000000" w:themeColor="text1"/>
        </w:rPr>
        <w:t>. Starting in the fall semester of 1915, Hicks delivered six lectures</w:t>
      </w:r>
      <w:r w:rsidR="00DC13F8">
        <w:rPr>
          <w:rFonts w:ascii="Times New Roman" w:hAnsi="Times New Roman" w:cs="Times New Roman"/>
          <w:color w:val="000000" w:themeColor="text1"/>
        </w:rPr>
        <w:t xml:space="preserve"> on the practical use of case reports, statutes, digests, citators, indexes, table of cases, and complications.</w:t>
      </w:r>
      <w:r w:rsidR="00DC13F8">
        <w:rPr>
          <w:rStyle w:val="FootnoteReference"/>
          <w:rFonts w:ascii="Times New Roman" w:hAnsi="Times New Roman" w:cs="Times New Roman"/>
          <w:color w:val="000000" w:themeColor="text1"/>
        </w:rPr>
        <w:footnoteReference w:id="30"/>
      </w:r>
      <w:r w:rsidR="00DC13F8">
        <w:rPr>
          <w:rFonts w:ascii="Times New Roman" w:hAnsi="Times New Roman" w:cs="Times New Roman"/>
          <w:color w:val="000000" w:themeColor="text1"/>
        </w:rPr>
        <w:t xml:space="preserve"> The series was an immense success, as about 129 students attended each lecture over the course of one week.</w:t>
      </w:r>
      <w:r w:rsidR="00DC13F8">
        <w:rPr>
          <w:rStyle w:val="FootnoteReference"/>
          <w:rFonts w:ascii="Times New Roman" w:hAnsi="Times New Roman" w:cs="Times New Roman"/>
          <w:color w:val="000000" w:themeColor="text1"/>
        </w:rPr>
        <w:footnoteReference w:id="31"/>
      </w:r>
      <w:r w:rsidR="00DC13F8">
        <w:rPr>
          <w:rFonts w:ascii="Times New Roman" w:hAnsi="Times New Roman" w:cs="Times New Roman"/>
          <w:color w:val="000000" w:themeColor="text1"/>
        </w:rPr>
        <w:t xml:space="preserve"> These lectures were highly approved by Dean</w:t>
      </w:r>
      <w:r w:rsidR="008B5AD8">
        <w:rPr>
          <w:rFonts w:ascii="Times New Roman" w:hAnsi="Times New Roman" w:cs="Times New Roman"/>
          <w:color w:val="000000" w:themeColor="text1"/>
        </w:rPr>
        <w:t xml:space="preserve"> and future U.S. Supreme Court Justice</w:t>
      </w:r>
      <w:r w:rsidR="00DC13F8">
        <w:rPr>
          <w:rFonts w:ascii="Times New Roman" w:hAnsi="Times New Roman" w:cs="Times New Roman"/>
          <w:color w:val="000000" w:themeColor="text1"/>
        </w:rPr>
        <w:t xml:space="preserve"> Harlan Stone and continued to be offered as elective courses </w:t>
      </w:r>
      <w:r w:rsidR="00590177">
        <w:rPr>
          <w:rFonts w:ascii="Times New Roman" w:hAnsi="Times New Roman" w:cs="Times New Roman"/>
          <w:color w:val="000000" w:themeColor="text1"/>
        </w:rPr>
        <w:t>until they eventually became required in 1921.</w:t>
      </w:r>
      <w:r w:rsidR="00590177">
        <w:rPr>
          <w:rStyle w:val="FootnoteReference"/>
          <w:rFonts w:ascii="Times New Roman" w:hAnsi="Times New Roman" w:cs="Times New Roman"/>
          <w:color w:val="000000" w:themeColor="text1"/>
        </w:rPr>
        <w:footnoteReference w:id="32"/>
      </w:r>
      <w:r w:rsidR="00590177">
        <w:rPr>
          <w:rFonts w:ascii="Times New Roman" w:hAnsi="Times New Roman" w:cs="Times New Roman"/>
          <w:color w:val="000000" w:themeColor="text1"/>
        </w:rPr>
        <w:t xml:space="preserve"> </w:t>
      </w:r>
      <w:r w:rsidR="00DC13F8">
        <w:rPr>
          <w:rFonts w:ascii="Times New Roman" w:hAnsi="Times New Roman" w:cs="Times New Roman"/>
          <w:color w:val="000000" w:themeColor="text1"/>
        </w:rPr>
        <w:t xml:space="preserve"> </w:t>
      </w:r>
    </w:p>
    <w:p w14:paraId="602324DA" w14:textId="77777777" w:rsidR="008B5AD8" w:rsidRPr="005C6214" w:rsidRDefault="008B5AD8" w:rsidP="005C6214">
      <w:pPr>
        <w:spacing w:line="480" w:lineRule="auto"/>
        <w:rPr>
          <w:rFonts w:ascii="Times New Roman" w:hAnsi="Times New Roman" w:cs="Times New Roman"/>
          <w:color w:val="000000" w:themeColor="text1"/>
        </w:rPr>
      </w:pPr>
    </w:p>
    <w:p w14:paraId="2DB500EE" w14:textId="7A6AF52D" w:rsidR="00DF70E2" w:rsidRPr="00DF70E2" w:rsidRDefault="00DF70E2" w:rsidP="00B77805">
      <w:pPr>
        <w:spacing w:line="480" w:lineRule="auto"/>
        <w:jc w:val="center"/>
        <w:rPr>
          <w:rFonts w:ascii="Times New Roman" w:hAnsi="Times New Roman" w:cs="Times New Roman"/>
          <w:color w:val="000000" w:themeColor="text1"/>
        </w:rPr>
      </w:pPr>
      <w:r>
        <w:rPr>
          <w:rFonts w:ascii="Times New Roman" w:hAnsi="Times New Roman" w:cs="Times New Roman"/>
          <w:b/>
          <w:bCs/>
          <w:color w:val="000000" w:themeColor="text1"/>
          <w:u w:val="single"/>
        </w:rPr>
        <w:t xml:space="preserve">The Yale Law Library Manual </w:t>
      </w:r>
    </w:p>
    <w:p w14:paraId="5EC08843" w14:textId="3B50CD82" w:rsidR="00D52844" w:rsidRDefault="00470D9C" w:rsidP="00723AFA">
      <w:pPr>
        <w:spacing w:line="480" w:lineRule="auto"/>
        <w:ind w:firstLine="720"/>
        <w:rPr>
          <w:rFonts w:ascii="Times New Roman" w:hAnsi="Times New Roman" w:cs="Times New Roman"/>
        </w:rPr>
      </w:pPr>
      <w:r>
        <w:rPr>
          <w:rFonts w:ascii="Times New Roman" w:hAnsi="Times New Roman" w:cs="Times New Roman"/>
        </w:rPr>
        <w:t xml:space="preserve">Yale Law </w:t>
      </w:r>
      <w:r w:rsidR="00257E3D">
        <w:rPr>
          <w:rFonts w:ascii="Times New Roman" w:hAnsi="Times New Roman" w:cs="Times New Roman"/>
        </w:rPr>
        <w:t>S</w:t>
      </w:r>
      <w:r>
        <w:rPr>
          <w:rFonts w:ascii="Times New Roman" w:hAnsi="Times New Roman" w:cs="Times New Roman"/>
        </w:rPr>
        <w:t>chool was one</w:t>
      </w:r>
      <w:r w:rsidR="00257E3D">
        <w:rPr>
          <w:rFonts w:ascii="Times New Roman" w:hAnsi="Times New Roman" w:cs="Times New Roman"/>
        </w:rPr>
        <w:t xml:space="preserve"> such</w:t>
      </w:r>
      <w:r>
        <w:rPr>
          <w:rFonts w:ascii="Times New Roman" w:hAnsi="Times New Roman" w:cs="Times New Roman"/>
        </w:rPr>
        <w:t xml:space="preserve"> American law school that adopted </w:t>
      </w:r>
      <w:r w:rsidR="00257E3D">
        <w:rPr>
          <w:rFonts w:ascii="Times New Roman" w:hAnsi="Times New Roman" w:cs="Times New Roman"/>
        </w:rPr>
        <w:t>Langdell’s</w:t>
      </w:r>
      <w:r>
        <w:rPr>
          <w:rFonts w:ascii="Times New Roman" w:hAnsi="Times New Roman" w:cs="Times New Roman"/>
        </w:rPr>
        <w:t xml:space="preserve"> case method. In response to the changing </w:t>
      </w:r>
      <w:r w:rsidR="00257E3D">
        <w:rPr>
          <w:rFonts w:ascii="Times New Roman" w:hAnsi="Times New Roman" w:cs="Times New Roman"/>
        </w:rPr>
        <w:t>pedagogical</w:t>
      </w:r>
      <w:r>
        <w:rPr>
          <w:rFonts w:ascii="Times New Roman" w:hAnsi="Times New Roman" w:cs="Times New Roman"/>
        </w:rPr>
        <w:t xml:space="preserve"> </w:t>
      </w:r>
      <w:r w:rsidR="00257E3D">
        <w:rPr>
          <w:rFonts w:ascii="Times New Roman" w:hAnsi="Times New Roman" w:cs="Times New Roman"/>
        </w:rPr>
        <w:t>practices</w:t>
      </w:r>
      <w:r>
        <w:rPr>
          <w:rFonts w:ascii="Times New Roman" w:hAnsi="Times New Roman" w:cs="Times New Roman"/>
        </w:rPr>
        <w:t xml:space="preserve"> and an increasing </w:t>
      </w:r>
      <w:r w:rsidR="00257E3D">
        <w:rPr>
          <w:rFonts w:ascii="Times New Roman" w:hAnsi="Times New Roman" w:cs="Times New Roman"/>
        </w:rPr>
        <w:t>reliance</w:t>
      </w:r>
      <w:r>
        <w:rPr>
          <w:rFonts w:ascii="Times New Roman" w:hAnsi="Times New Roman" w:cs="Times New Roman"/>
        </w:rPr>
        <w:t xml:space="preserve"> </w:t>
      </w:r>
      <w:r w:rsidR="00257E3D">
        <w:rPr>
          <w:rFonts w:ascii="Times New Roman" w:hAnsi="Times New Roman" w:cs="Times New Roman"/>
        </w:rPr>
        <w:t>by</w:t>
      </w:r>
      <w:r>
        <w:rPr>
          <w:rFonts w:ascii="Times New Roman" w:hAnsi="Times New Roman" w:cs="Times New Roman"/>
        </w:rPr>
        <w:t xml:space="preserve"> students </w:t>
      </w:r>
      <w:r>
        <w:rPr>
          <w:rFonts w:ascii="Times New Roman" w:hAnsi="Times New Roman" w:cs="Times New Roman"/>
        </w:rPr>
        <w:lastRenderedPageBreak/>
        <w:t xml:space="preserve">on the library, </w:t>
      </w:r>
      <w:r w:rsidR="00917522" w:rsidRPr="00FE19FF">
        <w:rPr>
          <w:rFonts w:ascii="Times New Roman" w:hAnsi="Times New Roman" w:cs="Times New Roman"/>
          <w:color w:val="000000" w:themeColor="text1"/>
        </w:rPr>
        <w:t>Hicks</w:t>
      </w:r>
      <w:r w:rsidR="00525E82" w:rsidRPr="00FE19FF">
        <w:rPr>
          <w:rFonts w:ascii="Times New Roman" w:hAnsi="Times New Roman" w:cs="Times New Roman"/>
          <w:color w:val="000000" w:themeColor="text1"/>
        </w:rPr>
        <w:t xml:space="preserve"> expanded the collection greatly as well as creating </w:t>
      </w:r>
      <w:r w:rsidR="00917522" w:rsidRPr="00FE19FF">
        <w:rPr>
          <w:rFonts w:ascii="Times New Roman" w:hAnsi="Times New Roman" w:cs="Times New Roman"/>
          <w:color w:val="000000" w:themeColor="text1"/>
        </w:rPr>
        <w:t>his own</w:t>
      </w:r>
      <w:r w:rsidR="00525E82" w:rsidRPr="00FE19FF">
        <w:rPr>
          <w:rFonts w:ascii="Times New Roman" w:hAnsi="Times New Roman" w:cs="Times New Roman"/>
          <w:color w:val="000000" w:themeColor="text1"/>
        </w:rPr>
        <w:t xml:space="preserve"> classification system</w:t>
      </w:r>
      <w:r w:rsidR="005051A3" w:rsidRPr="00FE19FF">
        <w:rPr>
          <w:rFonts w:ascii="Times New Roman" w:hAnsi="Times New Roman" w:cs="Times New Roman"/>
          <w:color w:val="000000" w:themeColor="text1"/>
        </w:rPr>
        <w:t xml:space="preserve"> </w:t>
      </w:r>
      <w:r w:rsidR="005051A3" w:rsidRPr="00B40346">
        <w:rPr>
          <w:rFonts w:ascii="Times New Roman" w:hAnsi="Times New Roman" w:cs="Times New Roman"/>
        </w:rPr>
        <w:t xml:space="preserve">to meet the </w:t>
      </w:r>
      <w:r w:rsidR="008C0EE8" w:rsidRPr="00B40346">
        <w:rPr>
          <w:rFonts w:ascii="Times New Roman" w:hAnsi="Times New Roman" w:cs="Times New Roman"/>
        </w:rPr>
        <w:t>organizational</w:t>
      </w:r>
      <w:r w:rsidR="005051A3" w:rsidRPr="00B40346">
        <w:rPr>
          <w:rFonts w:ascii="Times New Roman" w:hAnsi="Times New Roman" w:cs="Times New Roman"/>
        </w:rPr>
        <w:t xml:space="preserve"> and </w:t>
      </w:r>
      <w:r w:rsidR="008C0EE8" w:rsidRPr="00B40346">
        <w:rPr>
          <w:rFonts w:ascii="Times New Roman" w:hAnsi="Times New Roman" w:cs="Times New Roman"/>
        </w:rPr>
        <w:t>retrieval</w:t>
      </w:r>
      <w:r w:rsidR="005051A3" w:rsidRPr="00B40346">
        <w:rPr>
          <w:rFonts w:ascii="Times New Roman" w:hAnsi="Times New Roman" w:cs="Times New Roman"/>
        </w:rPr>
        <w:t xml:space="preserve"> needs of the</w:t>
      </w:r>
      <w:r w:rsidR="00E31FDC">
        <w:rPr>
          <w:rFonts w:ascii="Times New Roman" w:hAnsi="Times New Roman" w:cs="Times New Roman"/>
        </w:rPr>
        <w:t xml:space="preserve"> growing</w:t>
      </w:r>
      <w:r w:rsidR="005051A3" w:rsidRPr="00B40346">
        <w:rPr>
          <w:rFonts w:ascii="Times New Roman" w:hAnsi="Times New Roman" w:cs="Times New Roman"/>
        </w:rPr>
        <w:t xml:space="preserve"> Yale Law School</w:t>
      </w:r>
      <w:r w:rsidR="00DF70E2">
        <w:rPr>
          <w:rFonts w:ascii="Times New Roman" w:hAnsi="Times New Roman" w:cs="Times New Roman"/>
        </w:rPr>
        <w:t xml:space="preserve"> collection</w:t>
      </w:r>
      <w:r w:rsidR="005051A3" w:rsidRPr="00B40346">
        <w:rPr>
          <w:rFonts w:ascii="Times New Roman" w:hAnsi="Times New Roman" w:cs="Times New Roman"/>
        </w:rPr>
        <w:t>.</w:t>
      </w:r>
      <w:r w:rsidR="00DF70E2">
        <w:rPr>
          <w:rFonts w:ascii="Times New Roman" w:hAnsi="Times New Roman" w:cs="Times New Roman"/>
        </w:rPr>
        <w:t xml:space="preserve"> To </w:t>
      </w:r>
      <w:r>
        <w:rPr>
          <w:rFonts w:ascii="Times New Roman" w:hAnsi="Times New Roman" w:cs="Times New Roman"/>
        </w:rPr>
        <w:t>assist library patrons,</w:t>
      </w:r>
      <w:r w:rsidR="00DF70E2">
        <w:rPr>
          <w:rFonts w:ascii="Times New Roman" w:hAnsi="Times New Roman" w:cs="Times New Roman"/>
        </w:rPr>
        <w:t xml:space="preserve"> Hicks </w:t>
      </w:r>
      <w:r w:rsidR="00386EF4">
        <w:rPr>
          <w:rFonts w:ascii="Times New Roman" w:hAnsi="Times New Roman" w:cs="Times New Roman"/>
        </w:rPr>
        <w:t>created</w:t>
      </w:r>
      <w:r w:rsidR="00DF70E2">
        <w:rPr>
          <w:rFonts w:ascii="Times New Roman" w:hAnsi="Times New Roman" w:cs="Times New Roman"/>
        </w:rPr>
        <w:t xml:space="preserve"> the </w:t>
      </w:r>
      <w:r w:rsidR="00DF70E2" w:rsidRPr="00B25251">
        <w:rPr>
          <w:rFonts w:ascii="Times New Roman" w:hAnsi="Times New Roman" w:cs="Times New Roman"/>
          <w:i/>
          <w:iCs/>
        </w:rPr>
        <w:t xml:space="preserve">Yale Law Library </w:t>
      </w:r>
      <w:r w:rsidR="00386EF4" w:rsidRPr="00B25251">
        <w:rPr>
          <w:rFonts w:ascii="Times New Roman" w:hAnsi="Times New Roman" w:cs="Times New Roman"/>
          <w:i/>
          <w:iCs/>
        </w:rPr>
        <w:t>M</w:t>
      </w:r>
      <w:r w:rsidR="00DF70E2" w:rsidRPr="00B25251">
        <w:rPr>
          <w:rFonts w:ascii="Times New Roman" w:hAnsi="Times New Roman" w:cs="Times New Roman"/>
          <w:i/>
          <w:iCs/>
        </w:rPr>
        <w:t>anua</w:t>
      </w:r>
      <w:r w:rsidR="00386EF4" w:rsidRPr="00B25251">
        <w:rPr>
          <w:rFonts w:ascii="Times New Roman" w:hAnsi="Times New Roman" w:cs="Times New Roman"/>
          <w:i/>
          <w:iCs/>
        </w:rPr>
        <w:t>l</w:t>
      </w:r>
      <w:r w:rsidR="00E9285D">
        <w:rPr>
          <w:rFonts w:ascii="Times New Roman" w:hAnsi="Times New Roman" w:cs="Times New Roman"/>
        </w:rPr>
        <w:t xml:space="preserve"> in 1937</w:t>
      </w:r>
      <w:r w:rsidR="00B25251">
        <w:rPr>
          <w:rFonts w:ascii="Times New Roman" w:hAnsi="Times New Roman" w:cs="Times New Roman"/>
        </w:rPr>
        <w:t>,</w:t>
      </w:r>
      <w:r w:rsidR="00386EF4">
        <w:rPr>
          <w:rFonts w:ascii="Times New Roman" w:hAnsi="Times New Roman" w:cs="Times New Roman"/>
        </w:rPr>
        <w:t xml:space="preserve"> which was designed to describe the Law Library</w:t>
      </w:r>
      <w:r w:rsidR="00DF384F" w:rsidRPr="00B25251">
        <w:rPr>
          <w:rFonts w:ascii="Times New Roman" w:hAnsi="Times New Roman" w:cs="Times New Roman"/>
          <w:color w:val="000000" w:themeColor="text1"/>
        </w:rPr>
        <w:t>’s</w:t>
      </w:r>
      <w:r w:rsidR="00386EF4">
        <w:rPr>
          <w:rFonts w:ascii="Times New Roman" w:hAnsi="Times New Roman" w:cs="Times New Roman"/>
        </w:rPr>
        <w:t xml:space="preserve"> physical space and equipment, the collection of books, the catalog and classification system, and the location of books in the library.</w:t>
      </w:r>
      <w:r w:rsidR="00F771FA">
        <w:rPr>
          <w:rStyle w:val="FootnoteReference"/>
          <w:rFonts w:ascii="Times New Roman" w:hAnsi="Times New Roman" w:cs="Times New Roman"/>
        </w:rPr>
        <w:footnoteReference w:id="33"/>
      </w:r>
      <w:r w:rsidR="00DF70E2">
        <w:rPr>
          <w:rFonts w:ascii="Times New Roman" w:hAnsi="Times New Roman" w:cs="Times New Roman"/>
        </w:rPr>
        <w:t xml:space="preserve"> </w:t>
      </w:r>
    </w:p>
    <w:p w14:paraId="3581BA03" w14:textId="61DC23A5" w:rsidR="007F4730" w:rsidRDefault="00A229F5" w:rsidP="007F4730">
      <w:pPr>
        <w:spacing w:line="480" w:lineRule="auto"/>
        <w:ind w:firstLine="720"/>
        <w:rPr>
          <w:rFonts w:ascii="Times New Roman" w:hAnsi="Times New Roman" w:cs="Times New Roman"/>
          <w:color w:val="000000" w:themeColor="text1"/>
        </w:rPr>
      </w:pPr>
      <w:r>
        <w:rPr>
          <w:rFonts w:ascii="Times New Roman" w:hAnsi="Times New Roman" w:cs="Times New Roman"/>
        </w:rPr>
        <w:t>As stated previously, Hicks created his classification system to fill a void in the L</w:t>
      </w:r>
      <w:r w:rsidR="00C877DF">
        <w:rPr>
          <w:rFonts w:ascii="Times New Roman" w:hAnsi="Times New Roman" w:cs="Times New Roman"/>
        </w:rPr>
        <w:t xml:space="preserve">C </w:t>
      </w:r>
      <w:r>
        <w:rPr>
          <w:rFonts w:ascii="Times New Roman" w:hAnsi="Times New Roman" w:cs="Times New Roman"/>
        </w:rPr>
        <w:t>scheme which had not yet addressed law. The schedules for the classification system were first outlined in January 1930 and were nearly completed by August 1937</w:t>
      </w:r>
      <w:r w:rsidR="00257E3D">
        <w:rPr>
          <w:rFonts w:ascii="Times New Roman" w:hAnsi="Times New Roman" w:cs="Times New Roman"/>
        </w:rPr>
        <w:t>.</w:t>
      </w:r>
      <w:r>
        <w:rPr>
          <w:rStyle w:val="FootnoteReference"/>
          <w:rFonts w:ascii="Times New Roman" w:hAnsi="Times New Roman" w:cs="Times New Roman"/>
        </w:rPr>
        <w:footnoteReference w:id="34"/>
      </w:r>
      <w:r>
        <w:rPr>
          <w:rFonts w:ascii="Times New Roman" w:hAnsi="Times New Roman" w:cs="Times New Roman"/>
        </w:rPr>
        <w:t xml:space="preserve">  </w:t>
      </w:r>
      <w:r w:rsidR="007F4730" w:rsidRPr="007F4730">
        <w:rPr>
          <w:rFonts w:ascii="Times New Roman" w:hAnsi="Times New Roman" w:cs="Times New Roman"/>
        </w:rPr>
        <w:t>Over the</w:t>
      </w:r>
      <w:r w:rsidR="007F4730">
        <w:rPr>
          <w:rFonts w:ascii="Times New Roman" w:hAnsi="Times New Roman" w:cs="Times New Roman"/>
        </w:rPr>
        <w:t xml:space="preserve"> course of several years</w:t>
      </w:r>
      <w:r w:rsidR="007F4730" w:rsidRPr="007F4730">
        <w:rPr>
          <w:rFonts w:ascii="Times New Roman" w:hAnsi="Times New Roman" w:cs="Times New Roman"/>
        </w:rPr>
        <w:t>, p</w:t>
      </w:r>
      <w:r w:rsidR="007F4730">
        <w:rPr>
          <w:rFonts w:ascii="Times New Roman" w:hAnsi="Times New Roman" w:cs="Times New Roman"/>
        </w:rPr>
        <w:t>ieces</w:t>
      </w:r>
      <w:r w:rsidR="007F4730" w:rsidRPr="007F4730">
        <w:rPr>
          <w:rFonts w:ascii="Times New Roman" w:hAnsi="Times New Roman" w:cs="Times New Roman"/>
        </w:rPr>
        <w:t xml:space="preserve"> of the L</w:t>
      </w:r>
      <w:r w:rsidR="007F4730">
        <w:rPr>
          <w:rFonts w:ascii="Times New Roman" w:hAnsi="Times New Roman" w:cs="Times New Roman"/>
        </w:rPr>
        <w:t>C</w:t>
      </w:r>
      <w:r w:rsidR="007F4730" w:rsidRPr="007F4730">
        <w:rPr>
          <w:rFonts w:ascii="Times New Roman" w:hAnsi="Times New Roman" w:cs="Times New Roman"/>
        </w:rPr>
        <w:t xml:space="preserve"> scheme were published</w:t>
      </w:r>
      <w:r w:rsidR="007F4730">
        <w:rPr>
          <w:rFonts w:ascii="Times New Roman" w:hAnsi="Times New Roman" w:cs="Times New Roman"/>
        </w:rPr>
        <w:t xml:space="preserve"> </w:t>
      </w:r>
      <w:r w:rsidR="007F4730" w:rsidRPr="007F4730">
        <w:rPr>
          <w:rFonts w:ascii="Times New Roman" w:hAnsi="Times New Roman" w:cs="Times New Roman"/>
        </w:rPr>
        <w:t>section by section, until by 1939 it was thought</w:t>
      </w:r>
      <w:r w:rsidR="007F4730">
        <w:rPr>
          <w:rFonts w:ascii="Times New Roman" w:hAnsi="Times New Roman" w:cs="Times New Roman"/>
        </w:rPr>
        <w:t xml:space="preserve"> </w:t>
      </w:r>
      <w:r w:rsidR="007F4730" w:rsidRPr="007F4730">
        <w:rPr>
          <w:rFonts w:ascii="Times New Roman" w:hAnsi="Times New Roman" w:cs="Times New Roman"/>
        </w:rPr>
        <w:t>by many to be complete</w:t>
      </w:r>
      <w:r w:rsidR="007F4730">
        <w:rPr>
          <w:rFonts w:ascii="Times New Roman" w:hAnsi="Times New Roman" w:cs="Times New Roman"/>
        </w:rPr>
        <w:t>.</w:t>
      </w:r>
      <w:r>
        <w:rPr>
          <w:rStyle w:val="FootnoteReference"/>
          <w:rFonts w:ascii="Times New Roman" w:hAnsi="Times New Roman" w:cs="Times New Roman"/>
        </w:rPr>
        <w:footnoteReference w:id="35"/>
      </w:r>
      <w:r>
        <w:rPr>
          <w:rFonts w:ascii="Times New Roman" w:hAnsi="Times New Roman" w:cs="Times New Roman"/>
          <w:color w:val="000000" w:themeColor="text1"/>
        </w:rPr>
        <w:t xml:space="preserve"> </w:t>
      </w:r>
      <w:r w:rsidR="007F4730">
        <w:rPr>
          <w:rFonts w:ascii="Times New Roman" w:hAnsi="Times New Roman" w:cs="Times New Roman"/>
          <w:color w:val="000000" w:themeColor="text1"/>
        </w:rPr>
        <w:t>This was not the case, however. As of 1939, there</w:t>
      </w:r>
      <w:r w:rsidR="007F4730" w:rsidRPr="007F4730">
        <w:rPr>
          <w:rFonts w:ascii="Times New Roman" w:hAnsi="Times New Roman" w:cs="Times New Roman"/>
          <w:color w:val="000000" w:themeColor="text1"/>
        </w:rPr>
        <w:t xml:space="preserve"> was </w:t>
      </w:r>
      <w:r w:rsidR="00C650F1">
        <w:rPr>
          <w:rFonts w:ascii="Times New Roman" w:hAnsi="Times New Roman" w:cs="Times New Roman"/>
          <w:color w:val="000000" w:themeColor="text1"/>
        </w:rPr>
        <w:t>yet to be</w:t>
      </w:r>
      <w:r w:rsidR="007F4730" w:rsidRPr="007F4730">
        <w:rPr>
          <w:rFonts w:ascii="Times New Roman" w:hAnsi="Times New Roman" w:cs="Times New Roman"/>
          <w:color w:val="000000" w:themeColor="text1"/>
        </w:rPr>
        <w:t xml:space="preserve"> a</w:t>
      </w:r>
      <w:r w:rsidR="007F4730">
        <w:rPr>
          <w:rFonts w:ascii="Times New Roman" w:hAnsi="Times New Roman" w:cs="Times New Roman"/>
          <w:color w:val="000000" w:themeColor="text1"/>
        </w:rPr>
        <w:t xml:space="preserve"> </w:t>
      </w:r>
      <w:r w:rsidR="007F4730" w:rsidRPr="007F4730">
        <w:rPr>
          <w:rFonts w:ascii="Times New Roman" w:hAnsi="Times New Roman" w:cs="Times New Roman"/>
          <w:color w:val="000000" w:themeColor="text1"/>
        </w:rPr>
        <w:t>classification for law.</w:t>
      </w:r>
      <w:r w:rsidR="007F4730">
        <w:rPr>
          <w:rFonts w:ascii="Times New Roman" w:hAnsi="Times New Roman" w:cs="Times New Roman"/>
          <w:color w:val="000000" w:themeColor="text1"/>
        </w:rPr>
        <w:t xml:space="preserve"> It would not be until </w:t>
      </w:r>
      <w:r w:rsidR="007F4730" w:rsidRPr="007F4730">
        <w:rPr>
          <w:rFonts w:ascii="Times New Roman" w:hAnsi="Times New Roman" w:cs="Times New Roman"/>
          <w:color w:val="000000" w:themeColor="text1"/>
        </w:rPr>
        <w:t>March 1968</w:t>
      </w:r>
      <w:r w:rsidR="007F4730">
        <w:rPr>
          <w:rFonts w:ascii="Times New Roman" w:hAnsi="Times New Roman" w:cs="Times New Roman"/>
          <w:color w:val="000000" w:themeColor="text1"/>
        </w:rPr>
        <w:t xml:space="preserve"> that</w:t>
      </w:r>
      <w:r w:rsidR="007F4730" w:rsidRPr="007F4730">
        <w:rPr>
          <w:rFonts w:ascii="Times New Roman" w:hAnsi="Times New Roman" w:cs="Times New Roman"/>
          <w:color w:val="000000" w:themeColor="text1"/>
        </w:rPr>
        <w:t xml:space="preserve"> the first draft copy of the first</w:t>
      </w:r>
      <w:r w:rsidR="007F4730">
        <w:rPr>
          <w:rFonts w:ascii="Times New Roman" w:hAnsi="Times New Roman" w:cs="Times New Roman"/>
          <w:color w:val="000000" w:themeColor="text1"/>
        </w:rPr>
        <w:t xml:space="preserve"> se</w:t>
      </w:r>
      <w:r w:rsidR="007F4730" w:rsidRPr="007F4730">
        <w:rPr>
          <w:rFonts w:ascii="Times New Roman" w:hAnsi="Times New Roman" w:cs="Times New Roman"/>
          <w:color w:val="000000" w:themeColor="text1"/>
        </w:rPr>
        <w:t>ction, Class KF, the law of the United States,</w:t>
      </w:r>
      <w:r w:rsidR="007F4730">
        <w:rPr>
          <w:rFonts w:ascii="Times New Roman" w:hAnsi="Times New Roman" w:cs="Times New Roman"/>
          <w:color w:val="000000" w:themeColor="text1"/>
        </w:rPr>
        <w:t xml:space="preserve"> </w:t>
      </w:r>
      <w:r w:rsidR="007F4730" w:rsidRPr="007F4730">
        <w:rPr>
          <w:rFonts w:ascii="Times New Roman" w:hAnsi="Times New Roman" w:cs="Times New Roman"/>
          <w:color w:val="000000" w:themeColor="text1"/>
        </w:rPr>
        <w:t>became available</w:t>
      </w:r>
      <w:r w:rsidR="007F4730">
        <w:rPr>
          <w:rFonts w:ascii="Times New Roman" w:hAnsi="Times New Roman" w:cs="Times New Roman"/>
          <w:color w:val="000000" w:themeColor="text1"/>
        </w:rPr>
        <w:t>.</w:t>
      </w:r>
      <w:r w:rsidR="007F4730">
        <w:rPr>
          <w:rStyle w:val="FootnoteReference"/>
          <w:rFonts w:ascii="Times New Roman" w:hAnsi="Times New Roman" w:cs="Times New Roman"/>
          <w:color w:val="000000" w:themeColor="text1"/>
        </w:rPr>
        <w:footnoteReference w:id="36"/>
      </w:r>
      <w:r w:rsidR="007F4730">
        <w:rPr>
          <w:rFonts w:ascii="Times New Roman" w:hAnsi="Times New Roman" w:cs="Times New Roman"/>
          <w:color w:val="000000" w:themeColor="text1"/>
        </w:rPr>
        <w:t xml:space="preserve"> </w:t>
      </w:r>
    </w:p>
    <w:p w14:paraId="55504E27" w14:textId="2A77F39E" w:rsidR="00C650F1" w:rsidRDefault="008E477D" w:rsidP="00586D7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There were a variety of reasons why </w:t>
      </w:r>
      <w:r w:rsidR="00C650F1">
        <w:rPr>
          <w:rFonts w:ascii="Times New Roman" w:hAnsi="Times New Roman" w:cs="Times New Roman"/>
          <w:color w:val="000000" w:themeColor="text1"/>
        </w:rPr>
        <w:t>Class K</w:t>
      </w:r>
      <w:r>
        <w:rPr>
          <w:rFonts w:ascii="Times New Roman" w:hAnsi="Times New Roman" w:cs="Times New Roman"/>
          <w:color w:val="000000" w:themeColor="text1"/>
        </w:rPr>
        <w:t xml:space="preserve"> (law)</w:t>
      </w:r>
      <w:r w:rsidR="00C650F1">
        <w:rPr>
          <w:rFonts w:ascii="Times New Roman" w:hAnsi="Times New Roman" w:cs="Times New Roman"/>
          <w:color w:val="000000" w:themeColor="text1"/>
        </w:rPr>
        <w:t xml:space="preserve"> was intentionally ignored</w:t>
      </w:r>
      <w:r>
        <w:rPr>
          <w:rFonts w:ascii="Times New Roman" w:hAnsi="Times New Roman" w:cs="Times New Roman"/>
          <w:color w:val="000000" w:themeColor="text1"/>
        </w:rPr>
        <w:t xml:space="preserve"> for so long</w:t>
      </w:r>
      <w:r w:rsidR="00C650F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650F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Some officials at the Law Library of Congress felt that a fully developed subject classification for law was neither necessary nor desirable because </w:t>
      </w:r>
      <w:r w:rsidR="00814F86">
        <w:rPr>
          <w:rFonts w:ascii="Times New Roman" w:hAnsi="Times New Roman" w:cs="Times New Roman"/>
          <w:color w:val="000000" w:themeColor="text1"/>
        </w:rPr>
        <w:t>early generations of catalogers thought of the law as simply an aspect of</w:t>
      </w:r>
      <w:r w:rsidR="001D1980">
        <w:rPr>
          <w:rFonts w:ascii="Times New Roman" w:hAnsi="Times New Roman" w:cs="Times New Roman"/>
          <w:color w:val="000000" w:themeColor="text1"/>
        </w:rPr>
        <w:t xml:space="preserve"> other</w:t>
      </w:r>
      <w:r w:rsidR="00814F86">
        <w:rPr>
          <w:rFonts w:ascii="Times New Roman" w:hAnsi="Times New Roman" w:cs="Times New Roman"/>
          <w:color w:val="000000" w:themeColor="text1"/>
        </w:rPr>
        <w:t xml:space="preserve"> areas of knowledge.</w:t>
      </w:r>
      <w:r w:rsidR="00C650F1">
        <w:rPr>
          <w:rStyle w:val="FootnoteReference"/>
          <w:rFonts w:ascii="Times New Roman" w:hAnsi="Times New Roman" w:cs="Times New Roman"/>
          <w:color w:val="000000" w:themeColor="text1"/>
        </w:rPr>
        <w:footnoteReference w:id="37"/>
      </w:r>
      <w:r w:rsidR="00814F86">
        <w:rPr>
          <w:rFonts w:ascii="Times New Roman" w:hAnsi="Times New Roman" w:cs="Times New Roman"/>
          <w:color w:val="000000" w:themeColor="text1"/>
        </w:rPr>
        <w:t xml:space="preserve"> Lack of funding, personnel, and space also consistently delayed progress. </w:t>
      </w:r>
      <w:r w:rsidR="00D41F00">
        <w:rPr>
          <w:rFonts w:ascii="Times New Roman" w:hAnsi="Times New Roman" w:cs="Times New Roman"/>
          <w:color w:val="000000" w:themeColor="text1"/>
        </w:rPr>
        <w:t>T</w:t>
      </w:r>
      <w:r w:rsidR="00D41F00" w:rsidRPr="00D41F00">
        <w:rPr>
          <w:rFonts w:ascii="Times New Roman" w:hAnsi="Times New Roman" w:cs="Times New Roman"/>
          <w:color w:val="000000" w:themeColor="text1"/>
        </w:rPr>
        <w:t>he American Association</w:t>
      </w:r>
      <w:r w:rsidR="00D41F00">
        <w:rPr>
          <w:rFonts w:ascii="Times New Roman" w:hAnsi="Times New Roman" w:cs="Times New Roman"/>
          <w:color w:val="000000" w:themeColor="text1"/>
        </w:rPr>
        <w:t xml:space="preserve"> </w:t>
      </w:r>
      <w:r w:rsidR="00D41F00" w:rsidRPr="00D41F00">
        <w:rPr>
          <w:rFonts w:ascii="Times New Roman" w:hAnsi="Times New Roman" w:cs="Times New Roman"/>
          <w:color w:val="000000" w:themeColor="text1"/>
        </w:rPr>
        <w:t>of Law Libraries</w:t>
      </w:r>
      <w:r w:rsidR="00D41F00">
        <w:rPr>
          <w:rFonts w:ascii="Times New Roman" w:hAnsi="Times New Roman" w:cs="Times New Roman"/>
          <w:color w:val="000000" w:themeColor="text1"/>
        </w:rPr>
        <w:t>, however,</w:t>
      </w:r>
      <w:r w:rsidR="00D41F00" w:rsidRPr="00D41F00">
        <w:rPr>
          <w:rFonts w:ascii="Times New Roman" w:hAnsi="Times New Roman" w:cs="Times New Roman"/>
          <w:color w:val="000000" w:themeColor="text1"/>
        </w:rPr>
        <w:t xml:space="preserve"> </w:t>
      </w:r>
      <w:r w:rsidR="00D41F00">
        <w:rPr>
          <w:rFonts w:ascii="Times New Roman" w:hAnsi="Times New Roman" w:cs="Times New Roman"/>
          <w:color w:val="000000" w:themeColor="text1"/>
        </w:rPr>
        <w:t>was very</w:t>
      </w:r>
      <w:r w:rsidR="00D41F00" w:rsidRPr="00D41F00">
        <w:rPr>
          <w:rFonts w:ascii="Times New Roman" w:hAnsi="Times New Roman" w:cs="Times New Roman"/>
          <w:color w:val="000000" w:themeColor="text1"/>
        </w:rPr>
        <w:t xml:space="preserve"> concerned about</w:t>
      </w:r>
      <w:r w:rsidR="00D41F00">
        <w:rPr>
          <w:rFonts w:ascii="Times New Roman" w:hAnsi="Times New Roman" w:cs="Times New Roman"/>
          <w:color w:val="000000" w:themeColor="text1"/>
        </w:rPr>
        <w:t xml:space="preserve"> the </w:t>
      </w:r>
      <w:r w:rsidR="00D41F00" w:rsidRPr="00D41F00">
        <w:rPr>
          <w:rFonts w:ascii="Times New Roman" w:hAnsi="Times New Roman" w:cs="Times New Roman"/>
          <w:color w:val="000000" w:themeColor="text1"/>
        </w:rPr>
        <w:t>classification</w:t>
      </w:r>
      <w:r w:rsidR="00D41F00">
        <w:rPr>
          <w:rFonts w:ascii="Times New Roman" w:hAnsi="Times New Roman" w:cs="Times New Roman"/>
          <w:color w:val="000000" w:themeColor="text1"/>
        </w:rPr>
        <w:t xml:space="preserve"> of law</w:t>
      </w:r>
      <w:r w:rsidR="00D41F00" w:rsidRPr="00D41F00">
        <w:rPr>
          <w:rFonts w:ascii="Times New Roman" w:hAnsi="Times New Roman" w:cs="Times New Roman"/>
          <w:color w:val="000000" w:themeColor="text1"/>
        </w:rPr>
        <w:t xml:space="preserve">. At its first </w:t>
      </w:r>
      <w:r w:rsidR="00586D72">
        <w:rPr>
          <w:rFonts w:ascii="Times New Roman" w:hAnsi="Times New Roman" w:cs="Times New Roman"/>
          <w:color w:val="000000" w:themeColor="text1"/>
        </w:rPr>
        <w:t>meeting</w:t>
      </w:r>
      <w:r w:rsidR="00D41F00" w:rsidRPr="00D41F00">
        <w:rPr>
          <w:rFonts w:ascii="Times New Roman" w:hAnsi="Times New Roman" w:cs="Times New Roman"/>
          <w:color w:val="000000" w:themeColor="text1"/>
        </w:rPr>
        <w:t xml:space="preserve"> in 1906, classification</w:t>
      </w:r>
      <w:r w:rsidR="00586D72">
        <w:rPr>
          <w:rFonts w:ascii="Times New Roman" w:hAnsi="Times New Roman" w:cs="Times New Roman"/>
          <w:color w:val="000000" w:themeColor="text1"/>
        </w:rPr>
        <w:t xml:space="preserve"> </w:t>
      </w:r>
      <w:r w:rsidR="00D41F00" w:rsidRPr="00D41F00">
        <w:rPr>
          <w:rFonts w:ascii="Times New Roman" w:hAnsi="Times New Roman" w:cs="Times New Roman"/>
          <w:color w:val="000000" w:themeColor="text1"/>
        </w:rPr>
        <w:t>was discussed</w:t>
      </w:r>
      <w:r w:rsidR="00814F86">
        <w:rPr>
          <w:rFonts w:ascii="Times New Roman" w:hAnsi="Times New Roman" w:cs="Times New Roman"/>
          <w:color w:val="000000" w:themeColor="text1"/>
        </w:rPr>
        <w:t xml:space="preserve"> extensively</w:t>
      </w:r>
      <w:r w:rsidR="00586D72">
        <w:rPr>
          <w:rFonts w:ascii="Times New Roman" w:hAnsi="Times New Roman" w:cs="Times New Roman"/>
          <w:color w:val="000000" w:themeColor="text1"/>
        </w:rPr>
        <w:t>. At the second AALL meeting in 1907,</w:t>
      </w:r>
      <w:r w:rsidR="00D41F00" w:rsidRPr="00D41F00">
        <w:rPr>
          <w:rFonts w:ascii="Times New Roman" w:hAnsi="Times New Roman" w:cs="Times New Roman"/>
          <w:color w:val="000000" w:themeColor="text1"/>
        </w:rPr>
        <w:t xml:space="preserve"> four papers on classification for</w:t>
      </w:r>
      <w:r w:rsidR="00586D72">
        <w:rPr>
          <w:rFonts w:ascii="Times New Roman" w:hAnsi="Times New Roman" w:cs="Times New Roman"/>
          <w:color w:val="000000" w:themeColor="text1"/>
        </w:rPr>
        <w:t xml:space="preserve"> </w:t>
      </w:r>
      <w:r w:rsidR="00D41F00" w:rsidRPr="00D41F00">
        <w:rPr>
          <w:rFonts w:ascii="Times New Roman" w:hAnsi="Times New Roman" w:cs="Times New Roman"/>
          <w:color w:val="000000" w:themeColor="text1"/>
        </w:rPr>
        <w:lastRenderedPageBreak/>
        <w:t>law libraries were presente</w:t>
      </w:r>
      <w:r w:rsidR="00586D72">
        <w:rPr>
          <w:rFonts w:ascii="Times New Roman" w:hAnsi="Times New Roman" w:cs="Times New Roman"/>
          <w:color w:val="000000" w:themeColor="text1"/>
        </w:rPr>
        <w:t>d</w:t>
      </w:r>
      <w:r w:rsidR="00814F86">
        <w:rPr>
          <w:rFonts w:ascii="Times New Roman" w:hAnsi="Times New Roman" w:cs="Times New Roman"/>
          <w:color w:val="000000" w:themeColor="text1"/>
        </w:rPr>
        <w:t>,</w:t>
      </w:r>
      <w:r w:rsidR="00586D72">
        <w:rPr>
          <w:rFonts w:ascii="Times New Roman" w:hAnsi="Times New Roman" w:cs="Times New Roman"/>
          <w:color w:val="000000" w:themeColor="text1"/>
        </w:rPr>
        <w:t xml:space="preserve"> debating whether to use author classification or subject classification for law.</w:t>
      </w:r>
      <w:r w:rsidR="00586D72">
        <w:rPr>
          <w:rStyle w:val="FootnoteReference"/>
          <w:rFonts w:ascii="Times New Roman" w:hAnsi="Times New Roman" w:cs="Times New Roman"/>
          <w:color w:val="000000" w:themeColor="text1"/>
        </w:rPr>
        <w:footnoteReference w:id="38"/>
      </w:r>
      <w:r w:rsidR="00586D72">
        <w:rPr>
          <w:rFonts w:ascii="Times New Roman" w:hAnsi="Times New Roman" w:cs="Times New Roman"/>
          <w:color w:val="000000" w:themeColor="text1"/>
        </w:rPr>
        <w:t xml:space="preserve"> </w:t>
      </w:r>
    </w:p>
    <w:p w14:paraId="45FD8078" w14:textId="7CC20402" w:rsidR="00586D72" w:rsidRDefault="00586D72" w:rsidP="00586D7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By 1914, </w:t>
      </w:r>
      <w:r w:rsidR="00B858EC">
        <w:rPr>
          <w:rFonts w:ascii="Times New Roman" w:hAnsi="Times New Roman" w:cs="Times New Roman"/>
          <w:color w:val="000000" w:themeColor="text1"/>
        </w:rPr>
        <w:t xml:space="preserve">preparation for </w:t>
      </w:r>
      <w:r>
        <w:rPr>
          <w:rFonts w:ascii="Times New Roman" w:hAnsi="Times New Roman" w:cs="Times New Roman"/>
          <w:color w:val="000000" w:themeColor="text1"/>
        </w:rPr>
        <w:t>a</w:t>
      </w:r>
      <w:r w:rsidR="00B858EC">
        <w:rPr>
          <w:rFonts w:ascii="Times New Roman" w:hAnsi="Times New Roman" w:cs="Times New Roman"/>
          <w:color w:val="000000" w:themeColor="text1"/>
        </w:rPr>
        <w:t xml:space="preserve"> law</w:t>
      </w:r>
      <w:r>
        <w:rPr>
          <w:rFonts w:ascii="Times New Roman" w:hAnsi="Times New Roman" w:cs="Times New Roman"/>
          <w:color w:val="000000" w:themeColor="text1"/>
        </w:rPr>
        <w:t xml:space="preserve"> classification scheme law was finally initiated at the Library of Congress. </w:t>
      </w:r>
      <w:r w:rsidR="00814F86">
        <w:rPr>
          <w:rFonts w:ascii="Times New Roman" w:hAnsi="Times New Roman" w:cs="Times New Roman"/>
          <w:color w:val="000000" w:themeColor="text1"/>
        </w:rPr>
        <w:t>As noted above, however, l</w:t>
      </w:r>
      <w:r w:rsidR="00B858EC">
        <w:rPr>
          <w:rFonts w:ascii="Times New Roman" w:hAnsi="Times New Roman" w:cs="Times New Roman"/>
          <w:color w:val="000000" w:themeColor="text1"/>
        </w:rPr>
        <w:t>ack of space, staff, and funds drastically slowed the process</w:t>
      </w:r>
      <w:r w:rsidR="001D1980">
        <w:rPr>
          <w:rFonts w:ascii="Times New Roman" w:hAnsi="Times New Roman" w:cs="Times New Roman"/>
          <w:color w:val="000000" w:themeColor="text1"/>
        </w:rPr>
        <w:t>, in addition to America’s intervention in World War I</w:t>
      </w:r>
      <w:r w:rsidR="00B858EC">
        <w:rPr>
          <w:rFonts w:ascii="Times New Roman" w:hAnsi="Times New Roman" w:cs="Times New Roman"/>
          <w:color w:val="000000" w:themeColor="text1"/>
        </w:rPr>
        <w:t xml:space="preserve">. </w:t>
      </w:r>
      <w:r w:rsidR="00814F86">
        <w:rPr>
          <w:rFonts w:ascii="Times New Roman" w:hAnsi="Times New Roman" w:cs="Times New Roman"/>
          <w:color w:val="000000" w:themeColor="text1"/>
        </w:rPr>
        <w:t>For the next decade and a half, the Law Library of Congress was also preoccupied with its acquisitions program</w:t>
      </w:r>
      <w:r w:rsidR="001D1980">
        <w:rPr>
          <w:rFonts w:ascii="Times New Roman" w:hAnsi="Times New Roman" w:cs="Times New Roman"/>
          <w:color w:val="000000" w:themeColor="text1"/>
        </w:rPr>
        <w:t xml:space="preserve"> and not so much the organization of those acquisitions</w:t>
      </w:r>
      <w:r w:rsidR="00814F86">
        <w:rPr>
          <w:rFonts w:ascii="Times New Roman" w:hAnsi="Times New Roman" w:cs="Times New Roman"/>
          <w:color w:val="000000" w:themeColor="text1"/>
        </w:rPr>
        <w:t>.</w:t>
      </w:r>
      <w:r w:rsidR="002542B3">
        <w:rPr>
          <w:rFonts w:ascii="Times New Roman" w:hAnsi="Times New Roman" w:cs="Times New Roman"/>
          <w:color w:val="000000" w:themeColor="text1"/>
        </w:rPr>
        <w:t xml:space="preserve"> It was not until 1941, when the Law Librarian of Congress appointed a committee to investigate the problems of classifying Anglo-American, European, and Roman law. World war again brought funding and staffing issues to Congress and progress on law’s classification came to a halt.</w:t>
      </w:r>
      <w:r w:rsidR="002542B3">
        <w:rPr>
          <w:rStyle w:val="FootnoteReference"/>
          <w:rFonts w:ascii="Times New Roman" w:hAnsi="Times New Roman" w:cs="Times New Roman"/>
          <w:color w:val="000000" w:themeColor="text1"/>
        </w:rPr>
        <w:footnoteReference w:id="39"/>
      </w:r>
      <w:r w:rsidR="002542B3">
        <w:rPr>
          <w:rFonts w:ascii="Times New Roman" w:hAnsi="Times New Roman" w:cs="Times New Roman"/>
          <w:color w:val="000000" w:themeColor="text1"/>
        </w:rPr>
        <w:t xml:space="preserve"> </w:t>
      </w:r>
    </w:p>
    <w:p w14:paraId="3F0DAF91" w14:textId="7A47EA58" w:rsidR="002542B3" w:rsidRDefault="002542B3" w:rsidP="00586D7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World War II became a force of change for Class K</w:t>
      </w:r>
      <w:r w:rsidR="001D1980">
        <w:rPr>
          <w:rFonts w:ascii="Times New Roman" w:hAnsi="Times New Roman" w:cs="Times New Roman"/>
          <w:color w:val="000000" w:themeColor="text1"/>
        </w:rPr>
        <w:t>, however</w:t>
      </w:r>
      <w:r>
        <w:rPr>
          <w:rFonts w:ascii="Times New Roman" w:hAnsi="Times New Roman" w:cs="Times New Roman"/>
          <w:color w:val="000000" w:themeColor="text1"/>
        </w:rPr>
        <w:t>. Rapid growth in adminstrative law and demand for foreign materials increased the overall size of law collections, thus making a classification system for law even more necessary. In May of 1949, AALL and the Library of Congress held a joint meeting</w:t>
      </w:r>
      <w:r w:rsidR="00F9255A">
        <w:rPr>
          <w:rFonts w:ascii="Times New Roman" w:hAnsi="Times New Roman" w:cs="Times New Roman"/>
          <w:color w:val="000000" w:themeColor="text1"/>
        </w:rPr>
        <w:t xml:space="preserve"> where the scope and general outline for Class K was agreed upon.</w:t>
      </w:r>
      <w:r w:rsidR="00F9255A">
        <w:rPr>
          <w:rStyle w:val="FootnoteReference"/>
          <w:rFonts w:ascii="Times New Roman" w:hAnsi="Times New Roman" w:cs="Times New Roman"/>
          <w:color w:val="000000" w:themeColor="text1"/>
        </w:rPr>
        <w:footnoteReference w:id="40"/>
      </w:r>
      <w:r w:rsidR="00F9255A">
        <w:rPr>
          <w:rFonts w:ascii="Times New Roman" w:hAnsi="Times New Roman" w:cs="Times New Roman"/>
          <w:color w:val="000000" w:themeColor="text1"/>
        </w:rPr>
        <w:t xml:space="preserve"> Unfortunately, within a year, lack of adequate staff once again halted any further progress on the development of a classification for law. In January of 1952, law librarian Werner B. Ellinger was given the task of drafting working papers for developing the classification for law. </w:t>
      </w:r>
      <w:r w:rsidR="003F4A35">
        <w:rPr>
          <w:rFonts w:ascii="Times New Roman" w:hAnsi="Times New Roman" w:cs="Times New Roman"/>
          <w:color w:val="000000" w:themeColor="text1"/>
        </w:rPr>
        <w:t>Eleven year</w:t>
      </w:r>
      <w:r w:rsidR="001D1980">
        <w:rPr>
          <w:rFonts w:ascii="Times New Roman" w:hAnsi="Times New Roman" w:cs="Times New Roman"/>
          <w:color w:val="000000" w:themeColor="text1"/>
        </w:rPr>
        <w:t>s</w:t>
      </w:r>
      <w:r w:rsidR="003F4A35">
        <w:rPr>
          <w:rFonts w:ascii="Times New Roman" w:hAnsi="Times New Roman" w:cs="Times New Roman"/>
          <w:color w:val="000000" w:themeColor="text1"/>
        </w:rPr>
        <w:t xml:space="preserve"> and nine working papers later, the first of the K numbers appeared on the printed Library of Congress cards in March of 1967.</w:t>
      </w:r>
      <w:r w:rsidR="003F4A35">
        <w:rPr>
          <w:rStyle w:val="FootnoteReference"/>
          <w:rFonts w:ascii="Times New Roman" w:hAnsi="Times New Roman" w:cs="Times New Roman"/>
          <w:color w:val="000000" w:themeColor="text1"/>
        </w:rPr>
        <w:footnoteReference w:id="41"/>
      </w:r>
    </w:p>
    <w:p w14:paraId="73A4F5F2" w14:textId="1F28FDE5" w:rsidR="009F1D73" w:rsidRDefault="00A229F5" w:rsidP="003F4A35">
      <w:pPr>
        <w:spacing w:line="480" w:lineRule="auto"/>
        <w:ind w:firstLine="720"/>
        <w:rPr>
          <w:rFonts w:ascii="Times New Roman" w:hAnsi="Times New Roman" w:cs="Times New Roman"/>
        </w:rPr>
      </w:pPr>
      <w:r>
        <w:rPr>
          <w:rFonts w:ascii="Times New Roman" w:hAnsi="Times New Roman" w:cs="Times New Roman"/>
          <w:color w:val="000000" w:themeColor="text1"/>
        </w:rPr>
        <w:t>It is important to note that as other law schools adopted the LC</w:t>
      </w:r>
      <w:r w:rsidR="00257E3D">
        <w:rPr>
          <w:rFonts w:ascii="Times New Roman" w:hAnsi="Times New Roman" w:cs="Times New Roman"/>
          <w:color w:val="000000" w:themeColor="text1"/>
        </w:rPr>
        <w:t xml:space="preserve"> system</w:t>
      </w:r>
      <w:r>
        <w:rPr>
          <w:rFonts w:ascii="Times New Roman" w:hAnsi="Times New Roman" w:cs="Times New Roman"/>
          <w:color w:val="000000" w:themeColor="text1"/>
        </w:rPr>
        <w:t xml:space="preserve">, </w:t>
      </w:r>
      <w:r w:rsidR="00257E3D">
        <w:rPr>
          <w:rFonts w:ascii="Times New Roman" w:hAnsi="Times New Roman" w:cs="Times New Roman"/>
        </w:rPr>
        <w:t>t</w:t>
      </w:r>
      <w:r w:rsidR="008C0EE8">
        <w:rPr>
          <w:rFonts w:ascii="Times New Roman" w:hAnsi="Times New Roman" w:cs="Times New Roman"/>
        </w:rPr>
        <w:t xml:space="preserve">he Hicks </w:t>
      </w:r>
      <w:r w:rsidR="00BD60B6">
        <w:rPr>
          <w:rFonts w:ascii="Times New Roman" w:hAnsi="Times New Roman" w:cs="Times New Roman"/>
        </w:rPr>
        <w:t xml:space="preserve">system was used </w:t>
      </w:r>
      <w:r w:rsidR="006D2326">
        <w:rPr>
          <w:rFonts w:ascii="Times New Roman" w:hAnsi="Times New Roman" w:cs="Times New Roman"/>
        </w:rPr>
        <w:t>by Yale</w:t>
      </w:r>
      <w:r w:rsidR="008C0EE8">
        <w:rPr>
          <w:rFonts w:ascii="Times New Roman" w:hAnsi="Times New Roman" w:cs="Times New Roman"/>
        </w:rPr>
        <w:t xml:space="preserve"> for</w:t>
      </w:r>
      <w:r w:rsidR="0004176B">
        <w:rPr>
          <w:rFonts w:ascii="Times New Roman" w:hAnsi="Times New Roman" w:cs="Times New Roman"/>
        </w:rPr>
        <w:t xml:space="preserve"> its</w:t>
      </w:r>
      <w:r w:rsidR="008C0EE8">
        <w:rPr>
          <w:rFonts w:ascii="Times New Roman" w:hAnsi="Times New Roman" w:cs="Times New Roman"/>
        </w:rPr>
        <w:t xml:space="preserve"> entire law collection</w:t>
      </w:r>
      <w:r w:rsidR="006D2326">
        <w:rPr>
          <w:rFonts w:ascii="Times New Roman" w:hAnsi="Times New Roman" w:cs="Times New Roman"/>
        </w:rPr>
        <w:t xml:space="preserve"> </w:t>
      </w:r>
      <w:r w:rsidR="00BD60B6">
        <w:rPr>
          <w:rFonts w:ascii="Times New Roman" w:hAnsi="Times New Roman" w:cs="Times New Roman"/>
        </w:rPr>
        <w:t>until the 1990s when</w:t>
      </w:r>
      <w:r w:rsidR="006D3329">
        <w:rPr>
          <w:rFonts w:ascii="Times New Roman" w:hAnsi="Times New Roman" w:cs="Times New Roman"/>
        </w:rPr>
        <w:t xml:space="preserve"> the</w:t>
      </w:r>
      <w:r w:rsidR="008C0EE8">
        <w:rPr>
          <w:rFonts w:ascii="Times New Roman" w:hAnsi="Times New Roman" w:cs="Times New Roman"/>
        </w:rPr>
        <w:t xml:space="preserve"> collection was reclassed </w:t>
      </w:r>
      <w:r w:rsidR="008C0EE8">
        <w:rPr>
          <w:rFonts w:ascii="Times New Roman" w:hAnsi="Times New Roman" w:cs="Times New Roman"/>
        </w:rPr>
        <w:lastRenderedPageBreak/>
        <w:t>according to the</w:t>
      </w:r>
      <w:r w:rsidR="006D3329">
        <w:rPr>
          <w:rFonts w:ascii="Times New Roman" w:hAnsi="Times New Roman" w:cs="Times New Roman"/>
        </w:rPr>
        <w:t xml:space="preserve"> Library of Congress K </w:t>
      </w:r>
      <w:r w:rsidR="008F7A01">
        <w:rPr>
          <w:rFonts w:ascii="Times New Roman" w:hAnsi="Times New Roman" w:cs="Times New Roman"/>
        </w:rPr>
        <w:t>class</w:t>
      </w:r>
      <w:r w:rsidR="006D3329">
        <w:rPr>
          <w:rFonts w:ascii="Times New Roman" w:hAnsi="Times New Roman" w:cs="Times New Roman"/>
        </w:rPr>
        <w:t xml:space="preserve"> for law </w:t>
      </w:r>
      <w:r w:rsidR="00D57B60">
        <w:rPr>
          <w:rFonts w:ascii="Times New Roman" w:hAnsi="Times New Roman" w:cs="Times New Roman"/>
        </w:rPr>
        <w:t>materials</w:t>
      </w:r>
      <w:r w:rsidR="00100947">
        <w:rPr>
          <w:rFonts w:ascii="Times New Roman" w:hAnsi="Times New Roman" w:cs="Times New Roman"/>
        </w:rPr>
        <w:t>, in part, to make cataloging more efficient.</w:t>
      </w:r>
      <w:r w:rsidR="00152DA5">
        <w:rPr>
          <w:rStyle w:val="FootnoteReference"/>
          <w:rFonts w:ascii="Times New Roman" w:hAnsi="Times New Roman" w:cs="Times New Roman"/>
        </w:rPr>
        <w:footnoteReference w:id="42"/>
      </w:r>
      <w:r w:rsidR="00DF70E2">
        <w:rPr>
          <w:rFonts w:ascii="Times New Roman" w:hAnsi="Times New Roman" w:cs="Times New Roman"/>
        </w:rPr>
        <w:t xml:space="preserve"> </w:t>
      </w:r>
      <w:r w:rsidR="00DF70E2" w:rsidRPr="008F7A01">
        <w:rPr>
          <w:rFonts w:ascii="Times New Roman" w:hAnsi="Times New Roman" w:cs="Times New Roman"/>
        </w:rPr>
        <w:t>Despite</w:t>
      </w:r>
      <w:r w:rsidR="00DF70E2">
        <w:rPr>
          <w:rFonts w:ascii="Times New Roman" w:hAnsi="Times New Roman" w:cs="Times New Roman"/>
        </w:rPr>
        <w:t xml:space="preserve"> Yale joining the rest of the academic law library community in shifting to </w:t>
      </w:r>
      <w:r w:rsidR="00FD1827">
        <w:rPr>
          <w:rFonts w:ascii="Times New Roman" w:hAnsi="Times New Roman" w:cs="Times New Roman"/>
        </w:rPr>
        <w:t xml:space="preserve">the </w:t>
      </w:r>
      <w:r w:rsidR="00DF70E2">
        <w:rPr>
          <w:rFonts w:ascii="Times New Roman" w:hAnsi="Times New Roman" w:cs="Times New Roman"/>
        </w:rPr>
        <w:t>LC</w:t>
      </w:r>
      <w:r w:rsidR="00FD1827">
        <w:rPr>
          <w:rFonts w:ascii="Times New Roman" w:hAnsi="Times New Roman" w:cs="Times New Roman"/>
        </w:rPr>
        <w:t xml:space="preserve"> system</w:t>
      </w:r>
      <w:r w:rsidR="00DF70E2">
        <w:rPr>
          <w:rFonts w:ascii="Times New Roman" w:hAnsi="Times New Roman" w:cs="Times New Roman"/>
        </w:rPr>
        <w:t>,</w:t>
      </w:r>
      <w:r w:rsidR="008C0EE8">
        <w:rPr>
          <w:rFonts w:ascii="Times New Roman" w:hAnsi="Times New Roman" w:cs="Times New Roman"/>
        </w:rPr>
        <w:t xml:space="preserve"> the Hicks </w:t>
      </w:r>
      <w:r w:rsidR="00D55D3F">
        <w:rPr>
          <w:rFonts w:ascii="Times New Roman" w:hAnsi="Times New Roman" w:cs="Times New Roman"/>
        </w:rPr>
        <w:t>C</w:t>
      </w:r>
      <w:r w:rsidR="008C0EE8">
        <w:rPr>
          <w:rFonts w:ascii="Times New Roman" w:hAnsi="Times New Roman" w:cs="Times New Roman"/>
        </w:rPr>
        <w:t xml:space="preserve">lassification </w:t>
      </w:r>
      <w:r w:rsidR="00D55D3F">
        <w:rPr>
          <w:rFonts w:ascii="Times New Roman" w:hAnsi="Times New Roman" w:cs="Times New Roman"/>
        </w:rPr>
        <w:t>S</w:t>
      </w:r>
      <w:r w:rsidR="00FD1827">
        <w:rPr>
          <w:rFonts w:ascii="Times New Roman" w:hAnsi="Times New Roman" w:cs="Times New Roman"/>
        </w:rPr>
        <w:t>ystem</w:t>
      </w:r>
      <w:r w:rsidR="008C0EE8">
        <w:rPr>
          <w:rFonts w:ascii="Times New Roman" w:hAnsi="Times New Roman" w:cs="Times New Roman"/>
        </w:rPr>
        <w:t xml:space="preserve"> continues to be used</w:t>
      </w:r>
      <w:r w:rsidR="00D57B60">
        <w:rPr>
          <w:rFonts w:ascii="Times New Roman" w:hAnsi="Times New Roman" w:cs="Times New Roman"/>
        </w:rPr>
        <w:t xml:space="preserve"> in</w:t>
      </w:r>
      <w:r w:rsidR="008C0EE8">
        <w:rPr>
          <w:rFonts w:ascii="Times New Roman" w:hAnsi="Times New Roman" w:cs="Times New Roman"/>
        </w:rPr>
        <w:t xml:space="preserve"> t</w:t>
      </w:r>
      <w:r w:rsidR="006D3329">
        <w:rPr>
          <w:rFonts w:ascii="Times New Roman" w:hAnsi="Times New Roman" w:cs="Times New Roman"/>
        </w:rPr>
        <w:t xml:space="preserve">he rare books collection at </w:t>
      </w:r>
      <w:r w:rsidR="000F18B0">
        <w:rPr>
          <w:rFonts w:ascii="Times New Roman" w:hAnsi="Times New Roman" w:cs="Times New Roman"/>
        </w:rPr>
        <w:t xml:space="preserve">the </w:t>
      </w:r>
      <w:r w:rsidR="006D3329">
        <w:rPr>
          <w:rFonts w:ascii="Times New Roman" w:hAnsi="Times New Roman" w:cs="Times New Roman"/>
        </w:rPr>
        <w:t>Yale Law School today</w:t>
      </w:r>
      <w:r w:rsidR="00152DA5">
        <w:rPr>
          <w:rFonts w:ascii="Times New Roman" w:hAnsi="Times New Roman" w:cs="Times New Roman"/>
        </w:rPr>
        <w:t xml:space="preserve"> where over </w:t>
      </w:r>
      <w:r w:rsidR="00072DB3">
        <w:rPr>
          <w:rFonts w:ascii="Times New Roman" w:hAnsi="Times New Roman" w:cs="Times New Roman"/>
        </w:rPr>
        <w:t xml:space="preserve">50,000 </w:t>
      </w:r>
      <w:r w:rsidR="00ED3E5E">
        <w:rPr>
          <w:rFonts w:ascii="Times New Roman" w:hAnsi="Times New Roman" w:cs="Times New Roman"/>
        </w:rPr>
        <w:t>books and manuscripts</w:t>
      </w:r>
      <w:r w:rsidR="00072DB3">
        <w:rPr>
          <w:rFonts w:ascii="Times New Roman" w:hAnsi="Times New Roman" w:cs="Times New Roman"/>
        </w:rPr>
        <w:t xml:space="preserve"> </w:t>
      </w:r>
      <w:r w:rsidR="00152DA5">
        <w:rPr>
          <w:rFonts w:ascii="Times New Roman" w:hAnsi="Times New Roman" w:cs="Times New Roman"/>
        </w:rPr>
        <w:t>are held</w:t>
      </w:r>
      <w:r w:rsidR="00E95046">
        <w:rPr>
          <w:rFonts w:ascii="Times New Roman" w:hAnsi="Times New Roman" w:cs="Times New Roman"/>
        </w:rPr>
        <w:t>.</w:t>
      </w:r>
      <w:r w:rsidR="00152DA5">
        <w:rPr>
          <w:rStyle w:val="FootnoteReference"/>
          <w:rFonts w:ascii="Times New Roman" w:hAnsi="Times New Roman" w:cs="Times New Roman"/>
        </w:rPr>
        <w:footnoteReference w:id="43"/>
      </w:r>
      <w:r w:rsidR="00100947">
        <w:rPr>
          <w:rFonts w:ascii="Times New Roman" w:hAnsi="Times New Roman" w:cs="Times New Roman"/>
        </w:rPr>
        <w:t xml:space="preserve"> </w:t>
      </w:r>
    </w:p>
    <w:p w14:paraId="45DD18B9" w14:textId="77777777" w:rsidR="00D52844" w:rsidRDefault="00D52844" w:rsidP="00D52844">
      <w:pPr>
        <w:spacing w:line="480" w:lineRule="auto"/>
        <w:ind w:firstLine="720"/>
        <w:rPr>
          <w:rFonts w:ascii="Times New Roman" w:hAnsi="Times New Roman" w:cs="Times New Roman"/>
        </w:rPr>
      </w:pPr>
    </w:p>
    <w:p w14:paraId="05DFEFC7" w14:textId="2A09F25C" w:rsidR="00DF70E2" w:rsidRPr="00DF70E2" w:rsidRDefault="00DF70E2" w:rsidP="00B77805">
      <w:pPr>
        <w:spacing w:line="480" w:lineRule="auto"/>
        <w:jc w:val="center"/>
        <w:rPr>
          <w:rFonts w:ascii="Times New Roman" w:hAnsi="Times New Roman" w:cs="Times New Roman"/>
          <w:b/>
          <w:bCs/>
          <w:color w:val="000000" w:themeColor="text1"/>
          <w:u w:val="single"/>
        </w:rPr>
      </w:pPr>
      <w:r>
        <w:rPr>
          <w:rFonts w:ascii="Times New Roman" w:hAnsi="Times New Roman" w:cs="Times New Roman"/>
          <w:b/>
          <w:bCs/>
          <w:u w:val="single"/>
        </w:rPr>
        <w:t>Hicks’ Tiered System</w:t>
      </w:r>
    </w:p>
    <w:p w14:paraId="353CC7EF" w14:textId="400156F9" w:rsidR="00A229F5" w:rsidRPr="00E9285D" w:rsidRDefault="00E95046" w:rsidP="00CB14A2">
      <w:pPr>
        <w:spacing w:line="480" w:lineRule="auto"/>
        <w:rPr>
          <w:rFonts w:ascii="Times New Roman" w:hAnsi="Times New Roman" w:cs="Times New Roman"/>
          <w:color w:val="FF0000"/>
        </w:rPr>
      </w:pPr>
      <w:r>
        <w:rPr>
          <w:rFonts w:ascii="Times New Roman" w:hAnsi="Times New Roman" w:cs="Times New Roman"/>
        </w:rPr>
        <w:tab/>
      </w:r>
      <w:r w:rsidR="00A229F5">
        <w:rPr>
          <w:rFonts w:ascii="Times New Roman" w:hAnsi="Times New Roman" w:cs="Times New Roman"/>
        </w:rPr>
        <w:t>The collection development goals of the Yale Law Library of the 1930s and 1940s were to have in its collection all of the statutes, law reports, legal periodicals, and important treaties published in every English-speaking jurisdiction, and the same groups of legal publications for foreign jurisdictions.</w:t>
      </w:r>
      <w:r w:rsidR="00A229F5">
        <w:rPr>
          <w:rStyle w:val="FootnoteReference"/>
          <w:rFonts w:ascii="Times New Roman" w:hAnsi="Times New Roman" w:cs="Times New Roman"/>
        </w:rPr>
        <w:footnoteReference w:id="44"/>
      </w:r>
      <w:r w:rsidR="00A229F5">
        <w:rPr>
          <w:rFonts w:ascii="Times New Roman" w:hAnsi="Times New Roman" w:cs="Times New Roman"/>
        </w:rPr>
        <w:t xml:space="preserve"> This was commensurate with the changing nature of content of academic law libraries and teaching methods, in that </w:t>
      </w:r>
      <w:r w:rsidR="00A229F5">
        <w:rPr>
          <w:rFonts w:ascii="Times New Roman" w:hAnsi="Times New Roman" w:cs="Times New Roman"/>
          <w:color w:val="000000" w:themeColor="text1"/>
        </w:rPr>
        <w:t xml:space="preserve">Yale law students were able to use these materials to expand on the legal knowledge they received in class as envisioned under </w:t>
      </w:r>
      <w:r w:rsidR="00A229F5" w:rsidRPr="00DE330D">
        <w:rPr>
          <w:rFonts w:ascii="Times New Roman" w:hAnsi="Times New Roman" w:cs="Times New Roman"/>
          <w:color w:val="000000" w:themeColor="text1"/>
        </w:rPr>
        <w:t>Langdell</w:t>
      </w:r>
      <w:r w:rsidR="00A229F5">
        <w:rPr>
          <w:rFonts w:ascii="Times New Roman" w:hAnsi="Times New Roman" w:cs="Times New Roman"/>
          <w:color w:val="000000" w:themeColor="text1"/>
        </w:rPr>
        <w:t xml:space="preserve">’s case method. </w:t>
      </w:r>
    </w:p>
    <w:p w14:paraId="670DEED6" w14:textId="34260EB7" w:rsidR="00A876F4" w:rsidRPr="001F2BB9" w:rsidRDefault="00A229F5" w:rsidP="00A229F5">
      <w:pPr>
        <w:spacing w:line="480" w:lineRule="auto"/>
        <w:ind w:firstLine="720"/>
        <w:rPr>
          <w:rFonts w:ascii="Times New Roman" w:hAnsi="Times New Roman" w:cs="Times New Roman"/>
          <w:color w:val="FF0000"/>
        </w:rPr>
      </w:pPr>
      <w:r>
        <w:rPr>
          <w:rFonts w:ascii="Times New Roman" w:hAnsi="Times New Roman" w:cs="Times New Roman"/>
        </w:rPr>
        <w:t>In building his classification system, i</w:t>
      </w:r>
      <w:r w:rsidR="006573B8">
        <w:rPr>
          <w:rFonts w:ascii="Times New Roman" w:hAnsi="Times New Roman" w:cs="Times New Roman"/>
        </w:rPr>
        <w:t xml:space="preserve">t is important to note that although </w:t>
      </w:r>
      <w:r w:rsidR="00FD1827">
        <w:rPr>
          <w:rFonts w:ascii="Times New Roman" w:hAnsi="Times New Roman" w:cs="Times New Roman"/>
        </w:rPr>
        <w:t xml:space="preserve">it </w:t>
      </w:r>
      <w:r w:rsidR="006573B8">
        <w:rPr>
          <w:rFonts w:ascii="Times New Roman" w:hAnsi="Times New Roman" w:cs="Times New Roman"/>
        </w:rPr>
        <w:t>fill</w:t>
      </w:r>
      <w:r w:rsidR="00FD1827">
        <w:rPr>
          <w:rFonts w:ascii="Times New Roman" w:hAnsi="Times New Roman" w:cs="Times New Roman"/>
        </w:rPr>
        <w:t>ed</w:t>
      </w:r>
      <w:r w:rsidR="006573B8">
        <w:rPr>
          <w:rFonts w:ascii="Times New Roman" w:hAnsi="Times New Roman" w:cs="Times New Roman"/>
        </w:rPr>
        <w:t xml:space="preserve"> a </w:t>
      </w:r>
      <w:r>
        <w:rPr>
          <w:rFonts w:ascii="Times New Roman" w:hAnsi="Times New Roman" w:cs="Times New Roman"/>
        </w:rPr>
        <w:t>vacant niche</w:t>
      </w:r>
      <w:r w:rsidR="006573B8">
        <w:rPr>
          <w:rFonts w:ascii="Times New Roman" w:hAnsi="Times New Roman" w:cs="Times New Roman"/>
        </w:rPr>
        <w:t xml:space="preserve"> in the LC classification scheme, Hicks</w:t>
      </w:r>
      <w:r>
        <w:rPr>
          <w:rFonts w:ascii="Times New Roman" w:hAnsi="Times New Roman" w:cs="Times New Roman"/>
        </w:rPr>
        <w:t xml:space="preserve"> nevertheless</w:t>
      </w:r>
      <w:r w:rsidR="006573B8">
        <w:rPr>
          <w:rFonts w:ascii="Times New Roman" w:hAnsi="Times New Roman" w:cs="Times New Roman"/>
        </w:rPr>
        <w:t xml:space="preserve"> modeled his </w:t>
      </w:r>
      <w:r w:rsidR="00FD1827">
        <w:rPr>
          <w:rFonts w:ascii="Times New Roman" w:hAnsi="Times New Roman" w:cs="Times New Roman"/>
        </w:rPr>
        <w:t xml:space="preserve">own </w:t>
      </w:r>
      <w:r w:rsidR="006573B8">
        <w:rPr>
          <w:rFonts w:ascii="Times New Roman" w:hAnsi="Times New Roman" w:cs="Times New Roman"/>
        </w:rPr>
        <w:t xml:space="preserve">classification scheme after </w:t>
      </w:r>
      <w:r w:rsidR="00D52844">
        <w:rPr>
          <w:rFonts w:ascii="Times New Roman" w:hAnsi="Times New Roman" w:cs="Times New Roman"/>
        </w:rPr>
        <w:t>Library of Congress’ overall scheme</w:t>
      </w:r>
      <w:r w:rsidR="006573B8">
        <w:rPr>
          <w:rFonts w:ascii="Times New Roman" w:hAnsi="Times New Roman" w:cs="Times New Roman"/>
        </w:rPr>
        <w:t xml:space="preserve">. </w:t>
      </w:r>
      <w:r w:rsidR="00FD1827">
        <w:rPr>
          <w:rFonts w:ascii="Times New Roman" w:hAnsi="Times New Roman" w:cs="Times New Roman"/>
        </w:rPr>
        <w:t xml:space="preserve">Organizationally, </w:t>
      </w:r>
      <w:r w:rsidR="00D52844">
        <w:rPr>
          <w:rFonts w:ascii="Times New Roman" w:hAnsi="Times New Roman" w:cs="Times New Roman"/>
        </w:rPr>
        <w:t>Hicks</w:t>
      </w:r>
      <w:r w:rsidR="00FD1827">
        <w:rPr>
          <w:rFonts w:ascii="Times New Roman" w:hAnsi="Times New Roman" w:cs="Times New Roman"/>
        </w:rPr>
        <w:t xml:space="preserve"> </w:t>
      </w:r>
      <w:r w:rsidR="006573B8">
        <w:rPr>
          <w:rFonts w:ascii="Times New Roman" w:hAnsi="Times New Roman" w:cs="Times New Roman"/>
        </w:rPr>
        <w:t>loo</w:t>
      </w:r>
      <w:r w:rsidR="00FD1827">
        <w:rPr>
          <w:rFonts w:ascii="Times New Roman" w:hAnsi="Times New Roman" w:cs="Times New Roman"/>
        </w:rPr>
        <w:t>k</w:t>
      </w:r>
      <w:r w:rsidR="00DE330D">
        <w:rPr>
          <w:rFonts w:ascii="Times New Roman" w:hAnsi="Times New Roman" w:cs="Times New Roman"/>
        </w:rPr>
        <w:t>ed</w:t>
      </w:r>
      <w:r w:rsidR="006573B8">
        <w:rPr>
          <w:rFonts w:ascii="Times New Roman" w:hAnsi="Times New Roman" w:cs="Times New Roman"/>
        </w:rPr>
        <w:t xml:space="preserve"> more like LC than Dewey in that it </w:t>
      </w:r>
      <w:r w:rsidR="00DE330D">
        <w:rPr>
          <w:rFonts w:ascii="Times New Roman" w:hAnsi="Times New Roman" w:cs="Times New Roman"/>
        </w:rPr>
        <w:t>had</w:t>
      </w:r>
      <w:r w:rsidR="006573B8">
        <w:rPr>
          <w:rFonts w:ascii="Times New Roman" w:hAnsi="Times New Roman" w:cs="Times New Roman"/>
        </w:rPr>
        <w:t xml:space="preserve"> a tiered system of letters and numbers. </w:t>
      </w:r>
      <w:r w:rsidR="009E2751">
        <w:rPr>
          <w:rFonts w:ascii="Times New Roman" w:hAnsi="Times New Roman" w:cs="Times New Roman"/>
        </w:rPr>
        <w:t>The first important aspect of the</w:t>
      </w:r>
      <w:r w:rsidR="002E6AE6">
        <w:rPr>
          <w:rFonts w:ascii="Times New Roman" w:hAnsi="Times New Roman" w:cs="Times New Roman"/>
        </w:rPr>
        <w:t xml:space="preserve"> Hicks </w:t>
      </w:r>
      <w:r w:rsidR="00D55D3F">
        <w:rPr>
          <w:rFonts w:ascii="Times New Roman" w:hAnsi="Times New Roman" w:cs="Times New Roman"/>
        </w:rPr>
        <w:t>C</w:t>
      </w:r>
      <w:r w:rsidR="002E6AE6">
        <w:rPr>
          <w:rFonts w:ascii="Times New Roman" w:hAnsi="Times New Roman" w:cs="Times New Roman"/>
        </w:rPr>
        <w:t>lassification</w:t>
      </w:r>
      <w:r w:rsidR="009E2751">
        <w:rPr>
          <w:rFonts w:ascii="Times New Roman" w:hAnsi="Times New Roman" w:cs="Times New Roman"/>
        </w:rPr>
        <w:t xml:space="preserve"> </w:t>
      </w:r>
      <w:r w:rsidR="00D55D3F">
        <w:rPr>
          <w:rFonts w:ascii="Times New Roman" w:hAnsi="Times New Roman" w:cs="Times New Roman"/>
        </w:rPr>
        <w:t>S</w:t>
      </w:r>
      <w:r w:rsidR="009E2751">
        <w:rPr>
          <w:rFonts w:ascii="Times New Roman" w:hAnsi="Times New Roman" w:cs="Times New Roman"/>
        </w:rPr>
        <w:t xml:space="preserve">ystem was its scope and breadth. </w:t>
      </w:r>
      <w:r w:rsidR="00D0756A">
        <w:rPr>
          <w:rFonts w:ascii="Times New Roman" w:hAnsi="Times New Roman" w:cs="Times New Roman"/>
        </w:rPr>
        <w:t xml:space="preserve">Unlike the Dewey Decimal </w:t>
      </w:r>
      <w:r w:rsidR="00D55D3F">
        <w:rPr>
          <w:rFonts w:ascii="Times New Roman" w:hAnsi="Times New Roman" w:cs="Times New Roman"/>
        </w:rPr>
        <w:t>C</w:t>
      </w:r>
      <w:r w:rsidR="00D0756A">
        <w:rPr>
          <w:rFonts w:ascii="Times New Roman" w:hAnsi="Times New Roman" w:cs="Times New Roman"/>
        </w:rPr>
        <w:t xml:space="preserve">lassification </w:t>
      </w:r>
      <w:r w:rsidR="00D55D3F">
        <w:rPr>
          <w:rFonts w:ascii="Times New Roman" w:hAnsi="Times New Roman" w:cs="Times New Roman"/>
        </w:rPr>
        <w:t>S</w:t>
      </w:r>
      <w:r w:rsidR="00D0756A">
        <w:rPr>
          <w:rFonts w:ascii="Times New Roman" w:hAnsi="Times New Roman" w:cs="Times New Roman"/>
        </w:rPr>
        <w:t>ystem</w:t>
      </w:r>
      <w:r w:rsidR="00D55D3F">
        <w:rPr>
          <w:rFonts w:ascii="Times New Roman" w:hAnsi="Times New Roman" w:cs="Times New Roman"/>
        </w:rPr>
        <w:t>,</w:t>
      </w:r>
      <w:r w:rsidR="008C0EE8">
        <w:rPr>
          <w:rFonts w:ascii="Times New Roman" w:hAnsi="Times New Roman" w:cs="Times New Roman"/>
        </w:rPr>
        <w:t xml:space="preserve"> which was created in</w:t>
      </w:r>
      <w:r w:rsidR="00F5283F">
        <w:rPr>
          <w:rFonts w:ascii="Times New Roman" w:hAnsi="Times New Roman" w:cs="Times New Roman"/>
        </w:rPr>
        <w:t xml:space="preserve"> 1876</w:t>
      </w:r>
      <w:r w:rsidR="008C0EE8">
        <w:rPr>
          <w:rFonts w:ascii="Times New Roman" w:hAnsi="Times New Roman" w:cs="Times New Roman"/>
        </w:rPr>
        <w:t xml:space="preserve"> to broadly classify the entire universe of knowledge,</w:t>
      </w:r>
      <w:r w:rsidR="00D0756A">
        <w:rPr>
          <w:rFonts w:ascii="Times New Roman" w:hAnsi="Times New Roman" w:cs="Times New Roman"/>
        </w:rPr>
        <w:t xml:space="preserve"> the Hicks system</w:t>
      </w:r>
      <w:r w:rsidR="009E2751">
        <w:rPr>
          <w:rFonts w:ascii="Times New Roman" w:hAnsi="Times New Roman" w:cs="Times New Roman"/>
        </w:rPr>
        <w:t xml:space="preserve"> </w:t>
      </w:r>
      <w:r w:rsidR="006D2326">
        <w:rPr>
          <w:rFonts w:ascii="Times New Roman" w:hAnsi="Times New Roman" w:cs="Times New Roman"/>
        </w:rPr>
        <w:t xml:space="preserve">was designed </w:t>
      </w:r>
      <w:r w:rsidR="008C0EE8">
        <w:rPr>
          <w:rFonts w:ascii="Times New Roman" w:hAnsi="Times New Roman" w:cs="Times New Roman"/>
        </w:rPr>
        <w:t xml:space="preserve">to </w:t>
      </w:r>
      <w:r w:rsidR="00A876F4">
        <w:rPr>
          <w:rFonts w:ascii="Times New Roman" w:hAnsi="Times New Roman" w:cs="Times New Roman"/>
        </w:rPr>
        <w:t>classify</w:t>
      </w:r>
      <w:r w:rsidR="008C0EE8">
        <w:rPr>
          <w:rFonts w:ascii="Times New Roman" w:hAnsi="Times New Roman" w:cs="Times New Roman"/>
        </w:rPr>
        <w:t xml:space="preserve"> the </w:t>
      </w:r>
      <w:r w:rsidR="00A876F4">
        <w:rPr>
          <w:rFonts w:ascii="Times New Roman" w:hAnsi="Times New Roman" w:cs="Times New Roman"/>
        </w:rPr>
        <w:t>specific</w:t>
      </w:r>
      <w:r w:rsidR="008C0EE8">
        <w:rPr>
          <w:rFonts w:ascii="Times New Roman" w:hAnsi="Times New Roman" w:cs="Times New Roman"/>
        </w:rPr>
        <w:t xml:space="preserve"> categories in Yale’s </w:t>
      </w:r>
      <w:r w:rsidR="00DE330D">
        <w:rPr>
          <w:rFonts w:ascii="Times New Roman" w:hAnsi="Times New Roman" w:cs="Times New Roman"/>
        </w:rPr>
        <w:t>l</w:t>
      </w:r>
      <w:r w:rsidR="000F18B0">
        <w:rPr>
          <w:rFonts w:ascii="Times New Roman" w:hAnsi="Times New Roman" w:cs="Times New Roman"/>
        </w:rPr>
        <w:t>aw library</w:t>
      </w:r>
      <w:r w:rsidR="00002CC9">
        <w:rPr>
          <w:rFonts w:ascii="Times New Roman" w:hAnsi="Times New Roman" w:cs="Times New Roman"/>
        </w:rPr>
        <w:t xml:space="preserve"> only</w:t>
      </w:r>
      <w:r w:rsidR="008C0EE8">
        <w:rPr>
          <w:rFonts w:ascii="Times New Roman" w:hAnsi="Times New Roman" w:cs="Times New Roman"/>
        </w:rPr>
        <w:t>.</w:t>
      </w:r>
      <w:r w:rsidR="00071F8F">
        <w:rPr>
          <w:rFonts w:ascii="Times New Roman" w:hAnsi="Times New Roman" w:cs="Times New Roman"/>
        </w:rPr>
        <w:t xml:space="preserve"> </w:t>
      </w:r>
      <w:r w:rsidR="006D2326">
        <w:rPr>
          <w:rFonts w:ascii="Times New Roman" w:hAnsi="Times New Roman" w:cs="Times New Roman"/>
        </w:rPr>
        <w:t>Furthermore, because it was designed solely to serve the</w:t>
      </w:r>
      <w:r w:rsidR="008C0EE8">
        <w:rPr>
          <w:rFonts w:ascii="Times New Roman" w:hAnsi="Times New Roman" w:cs="Times New Roman"/>
        </w:rPr>
        <w:t xml:space="preserve"> organizational and retrieval needs </w:t>
      </w:r>
      <w:r w:rsidR="006D2326">
        <w:rPr>
          <w:rFonts w:ascii="Times New Roman" w:hAnsi="Times New Roman" w:cs="Times New Roman"/>
        </w:rPr>
        <w:t xml:space="preserve">of </w:t>
      </w:r>
      <w:r w:rsidR="006D2326">
        <w:rPr>
          <w:rFonts w:ascii="Times New Roman" w:hAnsi="Times New Roman" w:cs="Times New Roman"/>
        </w:rPr>
        <w:lastRenderedPageBreak/>
        <w:t>Yale Law School</w:t>
      </w:r>
      <w:r w:rsidR="008C0EE8">
        <w:rPr>
          <w:rFonts w:ascii="Times New Roman" w:hAnsi="Times New Roman" w:cs="Times New Roman"/>
        </w:rPr>
        <w:t xml:space="preserve"> </w:t>
      </w:r>
      <w:r w:rsidR="00D55D3F">
        <w:rPr>
          <w:rFonts w:ascii="Times New Roman" w:hAnsi="Times New Roman" w:cs="Times New Roman"/>
        </w:rPr>
        <w:t>users</w:t>
      </w:r>
      <w:r w:rsidR="008C0EE8">
        <w:rPr>
          <w:rFonts w:ascii="Times New Roman" w:hAnsi="Times New Roman" w:cs="Times New Roman"/>
        </w:rPr>
        <w:t xml:space="preserve">, </w:t>
      </w:r>
      <w:r w:rsidR="006D2326">
        <w:rPr>
          <w:rFonts w:ascii="Times New Roman" w:hAnsi="Times New Roman" w:cs="Times New Roman"/>
        </w:rPr>
        <w:t xml:space="preserve">no thought was given to </w:t>
      </w:r>
      <w:proofErr w:type="gramStart"/>
      <w:r w:rsidR="006D2326">
        <w:rPr>
          <w:rFonts w:ascii="Times New Roman" w:hAnsi="Times New Roman" w:cs="Times New Roman"/>
        </w:rPr>
        <w:t>whether or not</w:t>
      </w:r>
      <w:proofErr w:type="gramEnd"/>
      <w:r w:rsidR="006D2326">
        <w:rPr>
          <w:rFonts w:ascii="Times New Roman" w:hAnsi="Times New Roman" w:cs="Times New Roman"/>
        </w:rPr>
        <w:t xml:space="preserve"> it would be adopted by other libraries.</w:t>
      </w:r>
      <w:r w:rsidR="009E2751">
        <w:rPr>
          <w:rStyle w:val="FootnoteReference"/>
          <w:rFonts w:ascii="Times New Roman" w:hAnsi="Times New Roman" w:cs="Times New Roman"/>
        </w:rPr>
        <w:footnoteReference w:id="45"/>
      </w:r>
      <w:r w:rsidR="005F6900">
        <w:rPr>
          <w:rFonts w:ascii="Times New Roman" w:hAnsi="Times New Roman" w:cs="Times New Roman"/>
        </w:rPr>
        <w:t xml:space="preserve"> </w:t>
      </w:r>
      <w:r w:rsidR="00D52844">
        <w:rPr>
          <w:rFonts w:ascii="Times New Roman" w:hAnsi="Times New Roman" w:cs="Times New Roman"/>
        </w:rPr>
        <w:t>It is unknown if any other school</w:t>
      </w:r>
      <w:r>
        <w:rPr>
          <w:rFonts w:ascii="Times New Roman" w:hAnsi="Times New Roman" w:cs="Times New Roman"/>
        </w:rPr>
        <w:t xml:space="preserve"> actually</w:t>
      </w:r>
      <w:r w:rsidR="00D52844">
        <w:rPr>
          <w:rFonts w:ascii="Times New Roman" w:hAnsi="Times New Roman" w:cs="Times New Roman"/>
        </w:rPr>
        <w:t xml:space="preserve"> adopted the Hicks Classification System. </w:t>
      </w:r>
      <w:r w:rsidR="006573B8">
        <w:rPr>
          <w:rFonts w:ascii="Times New Roman" w:hAnsi="Times New Roman" w:cs="Times New Roman"/>
        </w:rPr>
        <w:t xml:space="preserve">It is interesting that despite this </w:t>
      </w:r>
      <w:r w:rsidR="00EE4B88">
        <w:rPr>
          <w:rFonts w:ascii="Times New Roman" w:hAnsi="Times New Roman" w:cs="Times New Roman"/>
        </w:rPr>
        <w:t>isolationist</w:t>
      </w:r>
      <w:r w:rsidR="006573B8">
        <w:rPr>
          <w:rFonts w:ascii="Times New Roman" w:hAnsi="Times New Roman" w:cs="Times New Roman"/>
        </w:rPr>
        <w:t xml:space="preserve"> view</w:t>
      </w:r>
      <w:r w:rsidR="00DE330D">
        <w:rPr>
          <w:rFonts w:ascii="Times New Roman" w:hAnsi="Times New Roman" w:cs="Times New Roman"/>
        </w:rPr>
        <w:t xml:space="preserve"> and</w:t>
      </w:r>
      <w:r w:rsidR="006573B8">
        <w:rPr>
          <w:rFonts w:ascii="Times New Roman" w:hAnsi="Times New Roman" w:cs="Times New Roman"/>
        </w:rPr>
        <w:t xml:space="preserve"> the stated intention, </w:t>
      </w:r>
      <w:r w:rsidR="00F6396C">
        <w:rPr>
          <w:rFonts w:ascii="Times New Roman" w:hAnsi="Times New Roman" w:cs="Times New Roman"/>
          <w:color w:val="000000" w:themeColor="text1"/>
        </w:rPr>
        <w:t>several law</w:t>
      </w:r>
      <w:r w:rsidR="006573B8">
        <w:rPr>
          <w:rFonts w:ascii="Times New Roman" w:hAnsi="Times New Roman" w:cs="Times New Roman"/>
        </w:rPr>
        <w:t xml:space="preserve"> libraries </w:t>
      </w:r>
      <w:r w:rsidR="00D52844">
        <w:rPr>
          <w:rFonts w:ascii="Times New Roman" w:hAnsi="Times New Roman" w:cs="Times New Roman"/>
        </w:rPr>
        <w:t xml:space="preserve">currently record holding the Hicks </w:t>
      </w:r>
      <w:r w:rsidR="00D52844" w:rsidRPr="00C877DF">
        <w:rPr>
          <w:rFonts w:ascii="Times New Roman" w:hAnsi="Times New Roman" w:cs="Times New Roman"/>
          <w:i/>
          <w:iCs/>
        </w:rPr>
        <w:t>Manual</w:t>
      </w:r>
      <w:r w:rsidR="00D52844">
        <w:rPr>
          <w:rFonts w:ascii="Times New Roman" w:hAnsi="Times New Roman" w:cs="Times New Roman"/>
        </w:rPr>
        <w:t xml:space="preserve"> in their collections</w:t>
      </w:r>
      <w:r w:rsidR="006573B8">
        <w:rPr>
          <w:rFonts w:ascii="Times New Roman" w:hAnsi="Times New Roman" w:cs="Times New Roman"/>
        </w:rPr>
        <w:t>.</w:t>
      </w:r>
      <w:r w:rsidR="00F6396C">
        <w:rPr>
          <w:rStyle w:val="FootnoteReference"/>
          <w:rFonts w:ascii="Times New Roman" w:hAnsi="Times New Roman" w:cs="Times New Roman"/>
        </w:rPr>
        <w:footnoteReference w:id="46"/>
      </w:r>
      <w:r w:rsidR="00DE330D">
        <w:rPr>
          <w:rFonts w:ascii="Times New Roman" w:hAnsi="Times New Roman" w:cs="Times New Roman"/>
        </w:rPr>
        <w:t xml:space="preserve"> </w:t>
      </w:r>
    </w:p>
    <w:p w14:paraId="384F046D" w14:textId="7F2EE159" w:rsidR="00E31FDC" w:rsidRDefault="006573B8" w:rsidP="00B050BB">
      <w:pPr>
        <w:spacing w:line="480" w:lineRule="auto"/>
        <w:ind w:firstLine="720"/>
        <w:rPr>
          <w:rFonts w:ascii="Times New Roman" w:hAnsi="Times New Roman" w:cs="Times New Roman"/>
        </w:rPr>
      </w:pPr>
      <w:r>
        <w:rPr>
          <w:rFonts w:ascii="Times New Roman" w:hAnsi="Times New Roman" w:cs="Times New Roman"/>
        </w:rPr>
        <w:t xml:space="preserve">As </w:t>
      </w:r>
      <w:r w:rsidR="00E9285D">
        <w:rPr>
          <w:rFonts w:ascii="Times New Roman" w:hAnsi="Times New Roman" w:cs="Times New Roman"/>
        </w:rPr>
        <w:t>mentioned</w:t>
      </w:r>
      <w:r>
        <w:rPr>
          <w:rFonts w:ascii="Times New Roman" w:hAnsi="Times New Roman" w:cs="Times New Roman"/>
        </w:rPr>
        <w:t xml:space="preserve"> earlier, the Yale scheme was not wholly different in structure from the LC classification scheme. </w:t>
      </w:r>
      <w:r w:rsidR="00A876F4">
        <w:rPr>
          <w:rFonts w:ascii="Times New Roman" w:hAnsi="Times New Roman" w:cs="Times New Roman"/>
        </w:rPr>
        <w:t>Hicks’ breaking down of a single subject into many subparts</w:t>
      </w:r>
      <w:r w:rsidR="001F2BB9">
        <w:rPr>
          <w:rFonts w:ascii="Times New Roman" w:hAnsi="Times New Roman" w:cs="Times New Roman"/>
        </w:rPr>
        <w:t>,</w:t>
      </w:r>
      <w:r w:rsidR="00A876F4">
        <w:rPr>
          <w:rFonts w:ascii="Times New Roman" w:hAnsi="Times New Roman" w:cs="Times New Roman"/>
        </w:rPr>
        <w:t xml:space="preserve"> which in turn</w:t>
      </w:r>
      <w:r w:rsidR="001F2BB9">
        <w:rPr>
          <w:rFonts w:ascii="Times New Roman" w:hAnsi="Times New Roman" w:cs="Times New Roman"/>
        </w:rPr>
        <w:t>,</w:t>
      </w:r>
      <w:r w:rsidR="00A876F4">
        <w:rPr>
          <w:rFonts w:ascii="Times New Roman" w:hAnsi="Times New Roman" w:cs="Times New Roman"/>
        </w:rPr>
        <w:t xml:space="preserve"> were then each subdivided, is </w:t>
      </w:r>
      <w:proofErr w:type="gramStart"/>
      <w:r w:rsidR="00A876F4">
        <w:rPr>
          <w:rFonts w:ascii="Times New Roman" w:hAnsi="Times New Roman" w:cs="Times New Roman"/>
        </w:rPr>
        <w:t>similar to</w:t>
      </w:r>
      <w:proofErr w:type="gramEnd"/>
      <w:r w:rsidR="00A876F4">
        <w:rPr>
          <w:rFonts w:ascii="Times New Roman" w:hAnsi="Times New Roman" w:cs="Times New Roman"/>
        </w:rPr>
        <w:t xml:space="preserve"> that of the L</w:t>
      </w:r>
      <w:r w:rsidR="00DE330D">
        <w:rPr>
          <w:rFonts w:ascii="Times New Roman" w:hAnsi="Times New Roman" w:cs="Times New Roman"/>
        </w:rPr>
        <w:t>C</w:t>
      </w:r>
      <w:r w:rsidR="00A876F4">
        <w:rPr>
          <w:rFonts w:ascii="Times New Roman" w:hAnsi="Times New Roman" w:cs="Times New Roman"/>
        </w:rPr>
        <w:t xml:space="preserve"> </w:t>
      </w:r>
      <w:r w:rsidR="00D55D3F">
        <w:rPr>
          <w:rFonts w:ascii="Times New Roman" w:hAnsi="Times New Roman" w:cs="Times New Roman"/>
        </w:rPr>
        <w:t>C</w:t>
      </w:r>
      <w:r w:rsidR="00A876F4">
        <w:rPr>
          <w:rFonts w:ascii="Times New Roman" w:hAnsi="Times New Roman" w:cs="Times New Roman"/>
        </w:rPr>
        <w:t xml:space="preserve">lassification </w:t>
      </w:r>
      <w:r w:rsidR="00D55D3F">
        <w:rPr>
          <w:rFonts w:ascii="Times New Roman" w:hAnsi="Times New Roman" w:cs="Times New Roman"/>
        </w:rPr>
        <w:t>S</w:t>
      </w:r>
      <w:r w:rsidR="00A876F4">
        <w:rPr>
          <w:rFonts w:ascii="Times New Roman" w:hAnsi="Times New Roman" w:cs="Times New Roman"/>
        </w:rPr>
        <w:t xml:space="preserve">ystem. </w:t>
      </w:r>
      <w:r w:rsidR="00BD165F">
        <w:rPr>
          <w:rFonts w:ascii="Times New Roman" w:hAnsi="Times New Roman" w:cs="Times New Roman"/>
        </w:rPr>
        <w:t>The</w:t>
      </w:r>
      <w:r w:rsidR="00C941B7">
        <w:rPr>
          <w:rFonts w:ascii="Times New Roman" w:hAnsi="Times New Roman" w:cs="Times New Roman"/>
        </w:rPr>
        <w:t xml:space="preserve"> enumerative</w:t>
      </w:r>
      <w:r w:rsidR="00AB1D28">
        <w:rPr>
          <w:rFonts w:ascii="Times New Roman" w:hAnsi="Times New Roman" w:cs="Times New Roman"/>
        </w:rPr>
        <w:t xml:space="preserve"> </w:t>
      </w:r>
      <w:r>
        <w:rPr>
          <w:rFonts w:ascii="Times New Roman" w:hAnsi="Times New Roman" w:cs="Times New Roman"/>
        </w:rPr>
        <w:t>taxonomy</w:t>
      </w:r>
      <w:r w:rsidR="00A876F4">
        <w:rPr>
          <w:rFonts w:ascii="Times New Roman" w:hAnsi="Times New Roman" w:cs="Times New Roman"/>
        </w:rPr>
        <w:t xml:space="preserve"> of Hicks</w:t>
      </w:r>
      <w:r w:rsidR="00DE330D">
        <w:rPr>
          <w:rFonts w:ascii="Times New Roman" w:hAnsi="Times New Roman" w:cs="Times New Roman"/>
        </w:rPr>
        <w:t>’ system</w:t>
      </w:r>
      <w:r w:rsidR="00AB1D28">
        <w:rPr>
          <w:rFonts w:ascii="Times New Roman" w:hAnsi="Times New Roman" w:cs="Times New Roman"/>
        </w:rPr>
        <w:t xml:space="preserve"> consisted of about sixty main classes </w:t>
      </w:r>
      <w:r w:rsidR="00BD165F">
        <w:rPr>
          <w:rFonts w:ascii="Times New Roman" w:hAnsi="Times New Roman" w:cs="Times New Roman"/>
        </w:rPr>
        <w:t>with</w:t>
      </w:r>
      <w:r w:rsidR="00AB1D28">
        <w:rPr>
          <w:rFonts w:ascii="Times New Roman" w:hAnsi="Times New Roman" w:cs="Times New Roman"/>
        </w:rPr>
        <w:t xml:space="preserve"> an alphabetical </w:t>
      </w:r>
      <w:r w:rsidR="00A876F4">
        <w:rPr>
          <w:rFonts w:ascii="Times New Roman" w:hAnsi="Times New Roman" w:cs="Times New Roman"/>
        </w:rPr>
        <w:t xml:space="preserve">base, designating each class by a </w:t>
      </w:r>
      <w:r w:rsidR="00AB1D28">
        <w:rPr>
          <w:rFonts w:ascii="Times New Roman" w:hAnsi="Times New Roman" w:cs="Times New Roman"/>
        </w:rPr>
        <w:t>single capital letter, a combination of two or three capital letters, an abbreviation, or simply the name of the class</w:t>
      </w:r>
      <w:r w:rsidR="0036566E">
        <w:rPr>
          <w:rFonts w:ascii="Times New Roman" w:hAnsi="Times New Roman" w:cs="Times New Roman"/>
        </w:rPr>
        <w:t xml:space="preserve">. For example: </w:t>
      </w:r>
    </w:p>
    <w:p w14:paraId="6A1CB484" w14:textId="4519B830" w:rsidR="00AB1D28" w:rsidRDefault="00AB1D28" w:rsidP="00BD165F">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AG…Attorney Generals’ Reports</w:t>
      </w:r>
    </w:p>
    <w:p w14:paraId="64869A47" w14:textId="33201DE4" w:rsidR="00AB1D28" w:rsidRDefault="00AB1D28" w:rsidP="00BD165F">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00BD165F">
        <w:rPr>
          <w:rFonts w:ascii="Times New Roman" w:hAnsi="Times New Roman" w:cs="Times New Roman"/>
        </w:rPr>
        <w:t>Bibl</w:t>
      </w:r>
      <w:proofErr w:type="spellEnd"/>
      <w:r w:rsidR="00BD165F">
        <w:rPr>
          <w:rFonts w:ascii="Times New Roman" w:hAnsi="Times New Roman" w:cs="Times New Roman"/>
        </w:rPr>
        <w:t xml:space="preserve">…Bibliography </w:t>
      </w:r>
    </w:p>
    <w:p w14:paraId="72277444" w14:textId="0D5FC4F0" w:rsidR="00BD165F" w:rsidRDefault="00BD165F" w:rsidP="00BD165F">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Blackstone…Blackstone</w:t>
      </w:r>
    </w:p>
    <w:p w14:paraId="2E12F225" w14:textId="7B73089F" w:rsidR="00BD165F" w:rsidRDefault="00BD165F" w:rsidP="00BD165F">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D…Dictionaries</w:t>
      </w:r>
      <w:r w:rsidR="0036566E">
        <w:rPr>
          <w:rStyle w:val="FootnoteReference"/>
          <w:rFonts w:ascii="Times New Roman" w:hAnsi="Times New Roman" w:cs="Times New Roman"/>
        </w:rPr>
        <w:footnoteReference w:id="47"/>
      </w:r>
      <w:r>
        <w:rPr>
          <w:rFonts w:ascii="Times New Roman" w:hAnsi="Times New Roman" w:cs="Times New Roman"/>
        </w:rPr>
        <w:t xml:space="preserve"> </w:t>
      </w:r>
    </w:p>
    <w:p w14:paraId="3ABFC814" w14:textId="77777777" w:rsidR="00BD165F" w:rsidRDefault="00BD165F" w:rsidP="00BD165F">
      <w:pPr>
        <w:ind w:firstLine="720"/>
        <w:rPr>
          <w:rFonts w:ascii="Times New Roman" w:hAnsi="Times New Roman" w:cs="Times New Roman"/>
        </w:rPr>
      </w:pPr>
    </w:p>
    <w:p w14:paraId="7D8340FD" w14:textId="7E61C1E9" w:rsidR="00204B31" w:rsidRDefault="00BD165F" w:rsidP="00BD165F">
      <w:pPr>
        <w:spacing w:line="480" w:lineRule="auto"/>
        <w:ind w:firstLine="720"/>
        <w:rPr>
          <w:rFonts w:ascii="Times New Roman" w:hAnsi="Times New Roman" w:cs="Times New Roman"/>
        </w:rPr>
      </w:pPr>
      <w:r>
        <w:rPr>
          <w:rFonts w:ascii="Times New Roman" w:hAnsi="Times New Roman" w:cs="Times New Roman"/>
        </w:rPr>
        <w:t xml:space="preserve">Arabic numbers were then used to denote </w:t>
      </w:r>
      <w:r w:rsidR="00A876F4">
        <w:rPr>
          <w:rFonts w:ascii="Times New Roman" w:hAnsi="Times New Roman" w:cs="Times New Roman"/>
        </w:rPr>
        <w:t>sub</w:t>
      </w:r>
      <w:r>
        <w:rPr>
          <w:rFonts w:ascii="Times New Roman" w:hAnsi="Times New Roman" w:cs="Times New Roman"/>
        </w:rPr>
        <w:t>division</w:t>
      </w:r>
      <w:r w:rsidR="00A876F4">
        <w:rPr>
          <w:rFonts w:ascii="Times New Roman" w:hAnsi="Times New Roman" w:cs="Times New Roman"/>
        </w:rPr>
        <w:t>s of these upper tier classes</w:t>
      </w:r>
      <w:r>
        <w:rPr>
          <w:rFonts w:ascii="Times New Roman" w:hAnsi="Times New Roman" w:cs="Times New Roman"/>
        </w:rPr>
        <w:t>, running from 01-581.</w:t>
      </w:r>
      <w:r w:rsidR="00204B31">
        <w:rPr>
          <w:rFonts w:ascii="Times New Roman" w:hAnsi="Times New Roman" w:cs="Times New Roman"/>
        </w:rPr>
        <w:t xml:space="preserve"> The following example is taken from the “R” class </w:t>
      </w:r>
      <w:r w:rsidR="00A876F4">
        <w:rPr>
          <w:rFonts w:ascii="Times New Roman" w:hAnsi="Times New Roman" w:cs="Times New Roman"/>
        </w:rPr>
        <w:t>which represents</w:t>
      </w:r>
      <w:r w:rsidR="00204B31">
        <w:rPr>
          <w:rFonts w:ascii="Times New Roman" w:hAnsi="Times New Roman" w:cs="Times New Roman"/>
        </w:rPr>
        <w:t xml:space="preserve"> United States Court Reports: </w:t>
      </w:r>
    </w:p>
    <w:p w14:paraId="7372E1CC" w14:textId="498FAEA6" w:rsidR="00204B31" w:rsidRDefault="00204B31" w:rsidP="00204B31">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11</w:t>
      </w:r>
      <w:r>
        <w:rPr>
          <w:rFonts w:ascii="Times New Roman" w:hAnsi="Times New Roman" w:cs="Times New Roman"/>
        </w:rPr>
        <w:tab/>
        <w:t>United States Supreme Court Reporter (Official edition).</w:t>
      </w:r>
    </w:p>
    <w:p w14:paraId="63D394F5" w14:textId="282BFB16" w:rsidR="00BD165F" w:rsidRDefault="00204B31" w:rsidP="00204B31">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111</w:t>
      </w:r>
      <w:r>
        <w:rPr>
          <w:rFonts w:ascii="Times New Roman" w:hAnsi="Times New Roman" w:cs="Times New Roman"/>
        </w:rPr>
        <w:tab/>
        <w:t>Lawyer’s Edition.</w:t>
      </w:r>
      <w:r w:rsidR="00BD165F">
        <w:rPr>
          <w:rFonts w:ascii="Times New Roman" w:hAnsi="Times New Roman" w:cs="Times New Roman"/>
        </w:rPr>
        <w:t xml:space="preserve"> </w:t>
      </w:r>
    </w:p>
    <w:p w14:paraId="3A4C3A3B" w14:textId="2CD1E2B6" w:rsidR="00204B31" w:rsidRDefault="00204B31" w:rsidP="00204B31">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112</w:t>
      </w:r>
      <w:r>
        <w:rPr>
          <w:rFonts w:ascii="Times New Roman" w:hAnsi="Times New Roman" w:cs="Times New Roman"/>
        </w:rPr>
        <w:tab/>
        <w:t xml:space="preserve">Supreme Court Reporter. </w:t>
      </w:r>
    </w:p>
    <w:p w14:paraId="324AECD3" w14:textId="0AF33145" w:rsidR="00204B31" w:rsidRDefault="00204B31" w:rsidP="00204B31">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113</w:t>
      </w:r>
      <w:r>
        <w:rPr>
          <w:rFonts w:ascii="Times New Roman" w:hAnsi="Times New Roman" w:cs="Times New Roman"/>
        </w:rPr>
        <w:tab/>
        <w:t xml:space="preserve">Curtis Edition. </w:t>
      </w:r>
    </w:p>
    <w:p w14:paraId="006761E0" w14:textId="5406FCD8" w:rsidR="00C941B7" w:rsidRDefault="00204B31" w:rsidP="00DE330D">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114</w:t>
      </w:r>
      <w:r>
        <w:rPr>
          <w:rFonts w:ascii="Times New Roman" w:hAnsi="Times New Roman" w:cs="Times New Roman"/>
        </w:rPr>
        <w:tab/>
        <w:t>Miller Edition.</w:t>
      </w:r>
      <w:r w:rsidR="0036566E">
        <w:rPr>
          <w:rStyle w:val="FootnoteReference"/>
          <w:rFonts w:ascii="Times New Roman" w:hAnsi="Times New Roman" w:cs="Times New Roman"/>
        </w:rPr>
        <w:footnoteReference w:id="48"/>
      </w:r>
      <w:r>
        <w:rPr>
          <w:rFonts w:ascii="Times New Roman" w:hAnsi="Times New Roman" w:cs="Times New Roman"/>
        </w:rPr>
        <w:t xml:space="preserve"> </w:t>
      </w:r>
    </w:p>
    <w:p w14:paraId="2B1EDD56" w14:textId="77777777" w:rsidR="00DE330D" w:rsidRDefault="00DE330D" w:rsidP="00DE330D">
      <w:pPr>
        <w:ind w:firstLine="720"/>
        <w:rPr>
          <w:rFonts w:ascii="Times New Roman" w:hAnsi="Times New Roman" w:cs="Times New Roman"/>
        </w:rPr>
      </w:pPr>
    </w:p>
    <w:p w14:paraId="738B2220" w14:textId="7A4EBB48" w:rsidR="003F4A35" w:rsidRDefault="00C941B7" w:rsidP="00C941B7">
      <w:pPr>
        <w:spacing w:line="480" w:lineRule="auto"/>
        <w:rPr>
          <w:rFonts w:ascii="Times New Roman" w:hAnsi="Times New Roman" w:cs="Times New Roman"/>
        </w:rPr>
      </w:pPr>
      <w:r>
        <w:rPr>
          <w:rFonts w:ascii="Times New Roman" w:hAnsi="Times New Roman" w:cs="Times New Roman"/>
        </w:rPr>
        <w:t>Some</w:t>
      </w:r>
      <w:r w:rsidR="00A876F4">
        <w:rPr>
          <w:rFonts w:ascii="Times New Roman" w:hAnsi="Times New Roman" w:cs="Times New Roman"/>
        </w:rPr>
        <w:t xml:space="preserve"> of these subdivision</w:t>
      </w:r>
      <w:r w:rsidR="0036566E">
        <w:rPr>
          <w:rFonts w:ascii="Times New Roman" w:hAnsi="Times New Roman" w:cs="Times New Roman"/>
        </w:rPr>
        <w:t>s</w:t>
      </w:r>
      <w:r>
        <w:rPr>
          <w:rFonts w:ascii="Times New Roman" w:hAnsi="Times New Roman" w:cs="Times New Roman"/>
        </w:rPr>
        <w:t xml:space="preserve"> were further</w:t>
      </w:r>
      <w:r w:rsidR="00A876F4">
        <w:rPr>
          <w:rFonts w:ascii="Times New Roman" w:hAnsi="Times New Roman" w:cs="Times New Roman"/>
        </w:rPr>
        <w:t xml:space="preserve"> divided</w:t>
      </w:r>
      <w:r>
        <w:rPr>
          <w:rFonts w:ascii="Times New Roman" w:hAnsi="Times New Roman" w:cs="Times New Roman"/>
        </w:rPr>
        <w:t>,</w:t>
      </w:r>
      <w:r w:rsidR="00A876F4">
        <w:rPr>
          <w:rFonts w:ascii="Times New Roman" w:hAnsi="Times New Roman" w:cs="Times New Roman"/>
        </w:rPr>
        <w:t xml:space="preserve"> depending on the depth of Yale’s collection on that class. F</w:t>
      </w:r>
      <w:r>
        <w:rPr>
          <w:rFonts w:ascii="Times New Roman" w:hAnsi="Times New Roman" w:cs="Times New Roman"/>
        </w:rPr>
        <w:t xml:space="preserve">or example: </w:t>
      </w:r>
    </w:p>
    <w:p w14:paraId="5EFAC2BE" w14:textId="1751DE74" w:rsidR="00C941B7" w:rsidRDefault="00C941B7" w:rsidP="00C941B7">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ANCIENT, PRIMITIVE AND MEDIEVAL LAW</w:t>
      </w:r>
      <w:proofErr w:type="gramStart"/>
      <w:r>
        <w:rPr>
          <w:rFonts w:ascii="Times New Roman" w:hAnsi="Times New Roman" w:cs="Times New Roman"/>
        </w:rPr>
        <w:t>-“</w:t>
      </w:r>
      <w:proofErr w:type="gramEnd"/>
      <w:r>
        <w:rPr>
          <w:rFonts w:ascii="Times New Roman" w:hAnsi="Times New Roman" w:cs="Times New Roman"/>
        </w:rPr>
        <w:t>AL”</w:t>
      </w:r>
    </w:p>
    <w:p w14:paraId="117CE391" w14:textId="657111FF"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t xml:space="preserve">Primitive Law. </w:t>
      </w:r>
    </w:p>
    <w:p w14:paraId="09E771AD" w14:textId="3DCC5DB2"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British Isles. </w:t>
      </w:r>
    </w:p>
    <w:p w14:paraId="088CF614" w14:textId="64334B61"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r>
        <w:rPr>
          <w:rFonts w:ascii="Times New Roman" w:hAnsi="Times New Roman" w:cs="Times New Roman"/>
        </w:rPr>
        <w:tab/>
        <w:t xml:space="preserve">General. </w:t>
      </w:r>
    </w:p>
    <w:p w14:paraId="3DE935DB" w14:textId="1EDFC0A7"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131</w:t>
      </w:r>
      <w:r>
        <w:rPr>
          <w:rFonts w:ascii="Times New Roman" w:hAnsi="Times New Roman" w:cs="Times New Roman"/>
        </w:rPr>
        <w:tab/>
        <w:t xml:space="preserve">Special. </w:t>
      </w:r>
    </w:p>
    <w:p w14:paraId="6FAE4E7B" w14:textId="08EE762D"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A5</w:t>
      </w:r>
      <w:r>
        <w:rPr>
          <w:rFonts w:ascii="Times New Roman" w:hAnsi="Times New Roman" w:cs="Times New Roman"/>
        </w:rPr>
        <w:tab/>
        <w:t>Anglo-Saxon.</w:t>
      </w:r>
    </w:p>
    <w:p w14:paraId="58125DF3" w14:textId="3F3855F8"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C3</w:t>
      </w:r>
      <w:r>
        <w:rPr>
          <w:rFonts w:ascii="Times New Roman" w:hAnsi="Times New Roman" w:cs="Times New Roman"/>
        </w:rPr>
        <w:tab/>
        <w:t xml:space="preserve">Celtic. </w:t>
      </w:r>
    </w:p>
    <w:p w14:paraId="6F9EA61C" w14:textId="6F46D8B8"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C31</w:t>
      </w:r>
      <w:r>
        <w:rPr>
          <w:rFonts w:ascii="Times New Roman" w:hAnsi="Times New Roman" w:cs="Times New Roman"/>
        </w:rPr>
        <w:tab/>
        <w:t>Irish.</w:t>
      </w:r>
    </w:p>
    <w:p w14:paraId="524B80CE" w14:textId="216C718A" w:rsidR="00C941B7" w:rsidRDefault="00C941B7" w:rsidP="00C941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C32</w:t>
      </w:r>
      <w:r>
        <w:rPr>
          <w:rFonts w:ascii="Times New Roman" w:hAnsi="Times New Roman" w:cs="Times New Roman"/>
        </w:rPr>
        <w:tab/>
        <w:t>Scotch.</w:t>
      </w:r>
      <w:r w:rsidR="0036566E">
        <w:rPr>
          <w:rStyle w:val="FootnoteReference"/>
          <w:rFonts w:ascii="Times New Roman" w:hAnsi="Times New Roman" w:cs="Times New Roman"/>
        </w:rPr>
        <w:footnoteReference w:id="49"/>
      </w:r>
    </w:p>
    <w:p w14:paraId="584C7D25" w14:textId="77777777" w:rsidR="00917522" w:rsidRDefault="00917522" w:rsidP="00C941B7">
      <w:pPr>
        <w:rPr>
          <w:rFonts w:ascii="Times New Roman" w:hAnsi="Times New Roman" w:cs="Times New Roman"/>
        </w:rPr>
      </w:pPr>
    </w:p>
    <w:p w14:paraId="631160B4" w14:textId="030E6546" w:rsidR="009B280D" w:rsidRDefault="009B280D" w:rsidP="009B280D">
      <w:pPr>
        <w:spacing w:line="480" w:lineRule="auto"/>
        <w:rPr>
          <w:rFonts w:ascii="Times New Roman" w:hAnsi="Times New Roman" w:cs="Times New Roman"/>
        </w:rPr>
      </w:pPr>
      <w:r>
        <w:rPr>
          <w:rFonts w:ascii="Times New Roman" w:hAnsi="Times New Roman" w:cs="Times New Roman"/>
        </w:rPr>
        <w:t>The above examples illustrate the</w:t>
      </w:r>
      <w:r w:rsidR="00A876F4">
        <w:rPr>
          <w:rFonts w:ascii="Times New Roman" w:hAnsi="Times New Roman" w:cs="Times New Roman"/>
        </w:rPr>
        <w:t xml:space="preserve"> multi-tier</w:t>
      </w:r>
      <w:r>
        <w:rPr>
          <w:rFonts w:ascii="Times New Roman" w:hAnsi="Times New Roman" w:cs="Times New Roman"/>
        </w:rPr>
        <w:t xml:space="preserve"> enumerative classification nature of the Hicks system. It makes use of a hierarchy of classes in successive subordination according to certain characteristics and thus enumerates complex subjects</w:t>
      </w:r>
      <w:r w:rsidR="004F2FCD">
        <w:rPr>
          <w:rFonts w:ascii="Times New Roman" w:hAnsi="Times New Roman" w:cs="Times New Roman"/>
        </w:rPr>
        <w:t>, such as “Primitive Irish Law”</w:t>
      </w:r>
      <w:r w:rsidR="00A876F4">
        <w:rPr>
          <w:rFonts w:ascii="Times New Roman" w:hAnsi="Times New Roman" w:cs="Times New Roman"/>
        </w:rPr>
        <w:t xml:space="preserve"> (AL</w:t>
      </w:r>
      <w:r w:rsidR="00DC6CC7">
        <w:rPr>
          <w:rFonts w:ascii="Times New Roman" w:hAnsi="Times New Roman" w:cs="Times New Roman"/>
        </w:rPr>
        <w:t xml:space="preserve"> </w:t>
      </w:r>
      <w:r w:rsidR="00A876F4">
        <w:rPr>
          <w:rFonts w:ascii="Times New Roman" w:hAnsi="Times New Roman" w:cs="Times New Roman"/>
        </w:rPr>
        <w:t>131</w:t>
      </w:r>
      <w:r w:rsidR="00DC6CC7">
        <w:rPr>
          <w:rFonts w:ascii="Times New Roman" w:hAnsi="Times New Roman" w:cs="Times New Roman"/>
        </w:rPr>
        <w:t xml:space="preserve"> </w:t>
      </w:r>
      <w:r w:rsidR="00A876F4">
        <w:rPr>
          <w:rFonts w:ascii="Times New Roman" w:hAnsi="Times New Roman" w:cs="Times New Roman"/>
        </w:rPr>
        <w:t>C31)</w:t>
      </w:r>
      <w:r w:rsidR="0036566E">
        <w:rPr>
          <w:rFonts w:ascii="Times New Roman" w:hAnsi="Times New Roman" w:cs="Times New Roman"/>
        </w:rPr>
        <w:t>,</w:t>
      </w:r>
      <w:r w:rsidR="004F2FCD">
        <w:rPr>
          <w:rFonts w:ascii="Times New Roman" w:hAnsi="Times New Roman" w:cs="Times New Roman"/>
        </w:rPr>
        <w:t xml:space="preserve"> which comprises an area of law (Primitive law) and an ethnicity (Irish). </w:t>
      </w:r>
    </w:p>
    <w:p w14:paraId="4BE39AB5" w14:textId="07B42294" w:rsidR="007E6004" w:rsidRDefault="00D63BD1" w:rsidP="00D63BD1">
      <w:pPr>
        <w:spacing w:line="480" w:lineRule="auto"/>
        <w:rPr>
          <w:rFonts w:ascii="Times New Roman" w:hAnsi="Times New Roman" w:cs="Times New Roman"/>
        </w:rPr>
      </w:pPr>
      <w:r>
        <w:rPr>
          <w:rFonts w:ascii="Times New Roman" w:hAnsi="Times New Roman" w:cs="Times New Roman"/>
        </w:rPr>
        <w:tab/>
      </w:r>
      <w:r w:rsidR="00DC6CC7">
        <w:rPr>
          <w:rFonts w:ascii="Times New Roman" w:hAnsi="Times New Roman" w:cs="Times New Roman"/>
        </w:rPr>
        <w:t>Unlike the L</w:t>
      </w:r>
      <w:r w:rsidR="00DE330D">
        <w:rPr>
          <w:rFonts w:ascii="Times New Roman" w:hAnsi="Times New Roman" w:cs="Times New Roman"/>
        </w:rPr>
        <w:t>C</w:t>
      </w:r>
      <w:r w:rsidR="00DC6CC7">
        <w:rPr>
          <w:rFonts w:ascii="Times New Roman" w:hAnsi="Times New Roman" w:cs="Times New Roman"/>
        </w:rPr>
        <w:t xml:space="preserve"> scheme, which breaks down knowledge A</w:t>
      </w:r>
      <w:r w:rsidR="006573B8">
        <w:rPr>
          <w:rFonts w:ascii="Times New Roman" w:hAnsi="Times New Roman" w:cs="Times New Roman"/>
        </w:rPr>
        <w:t xml:space="preserve"> through </w:t>
      </w:r>
      <w:r w:rsidR="00DC6CC7">
        <w:rPr>
          <w:rFonts w:ascii="Times New Roman" w:hAnsi="Times New Roman" w:cs="Times New Roman"/>
        </w:rPr>
        <w:t>Z, t</w:t>
      </w:r>
      <w:r>
        <w:rPr>
          <w:rFonts w:ascii="Times New Roman" w:hAnsi="Times New Roman" w:cs="Times New Roman"/>
        </w:rPr>
        <w:t xml:space="preserve">he Hicks classification scheme </w:t>
      </w:r>
      <w:r w:rsidR="00D72A37">
        <w:rPr>
          <w:rFonts w:ascii="Times New Roman" w:hAnsi="Times New Roman" w:cs="Times New Roman"/>
        </w:rPr>
        <w:t xml:space="preserve">utilized a mnemonic device for </w:t>
      </w:r>
      <w:r w:rsidR="00631A5B">
        <w:rPr>
          <w:rFonts w:ascii="Times New Roman" w:hAnsi="Times New Roman" w:cs="Times New Roman"/>
        </w:rPr>
        <w:t>the classes.</w:t>
      </w:r>
      <w:r w:rsidR="006219B9">
        <w:rPr>
          <w:rFonts w:ascii="Times New Roman" w:hAnsi="Times New Roman" w:cs="Times New Roman"/>
        </w:rPr>
        <w:t xml:space="preserve"> </w:t>
      </w:r>
      <w:r w:rsidR="006573B8">
        <w:rPr>
          <w:rFonts w:ascii="Times New Roman" w:hAnsi="Times New Roman" w:cs="Times New Roman"/>
        </w:rPr>
        <w:t>In other words, Hicks used a memory aid</w:t>
      </w:r>
      <w:r w:rsidR="002F3B5B">
        <w:rPr>
          <w:rFonts w:ascii="Times New Roman" w:hAnsi="Times New Roman" w:cs="Times New Roman"/>
        </w:rPr>
        <w:t xml:space="preserve"> in which the notational symbol is the same as the first letter of the concept.</w:t>
      </w:r>
      <w:r w:rsidR="002F3B5B">
        <w:rPr>
          <w:rStyle w:val="FootnoteReference"/>
          <w:rFonts w:ascii="Times New Roman" w:hAnsi="Times New Roman" w:cs="Times New Roman"/>
        </w:rPr>
        <w:footnoteReference w:id="50"/>
      </w:r>
      <w:r w:rsidR="00631A5B">
        <w:rPr>
          <w:rFonts w:ascii="Times New Roman" w:hAnsi="Times New Roman" w:cs="Times New Roman"/>
        </w:rPr>
        <w:t xml:space="preserve"> For example, Social Science books </w:t>
      </w:r>
      <w:r w:rsidR="009A476F">
        <w:rPr>
          <w:rFonts w:ascii="Times New Roman" w:hAnsi="Times New Roman" w:cs="Times New Roman"/>
        </w:rPr>
        <w:t>were</w:t>
      </w:r>
      <w:r w:rsidR="00631A5B">
        <w:rPr>
          <w:rFonts w:ascii="Times New Roman" w:hAnsi="Times New Roman" w:cs="Times New Roman"/>
        </w:rPr>
        <w:t xml:space="preserve"> marked </w:t>
      </w:r>
      <w:r w:rsidR="00C877DF">
        <w:rPr>
          <w:rFonts w:ascii="Times New Roman" w:hAnsi="Times New Roman" w:cs="Times New Roman"/>
        </w:rPr>
        <w:t>“</w:t>
      </w:r>
      <w:r w:rsidR="00631A5B">
        <w:rPr>
          <w:rFonts w:ascii="Times New Roman" w:hAnsi="Times New Roman" w:cs="Times New Roman"/>
        </w:rPr>
        <w:t>SS,</w:t>
      </w:r>
      <w:r w:rsidR="00C877DF">
        <w:rPr>
          <w:rFonts w:ascii="Times New Roman" w:hAnsi="Times New Roman" w:cs="Times New Roman"/>
        </w:rPr>
        <w:t>”</w:t>
      </w:r>
      <w:r w:rsidR="00631A5B">
        <w:rPr>
          <w:rFonts w:ascii="Times New Roman" w:hAnsi="Times New Roman" w:cs="Times New Roman"/>
        </w:rPr>
        <w:t xml:space="preserve"> Roman Law </w:t>
      </w:r>
      <w:r w:rsidR="00C877DF">
        <w:rPr>
          <w:rFonts w:ascii="Times New Roman" w:hAnsi="Times New Roman" w:cs="Times New Roman"/>
        </w:rPr>
        <w:t>“</w:t>
      </w:r>
      <w:r w:rsidR="00631A5B">
        <w:rPr>
          <w:rFonts w:ascii="Times New Roman" w:hAnsi="Times New Roman" w:cs="Times New Roman"/>
        </w:rPr>
        <w:t>RL,</w:t>
      </w:r>
      <w:r w:rsidR="00C877DF">
        <w:rPr>
          <w:rFonts w:ascii="Times New Roman" w:hAnsi="Times New Roman" w:cs="Times New Roman"/>
        </w:rPr>
        <w:t>”</w:t>
      </w:r>
      <w:r w:rsidR="00631A5B">
        <w:rPr>
          <w:rFonts w:ascii="Times New Roman" w:hAnsi="Times New Roman" w:cs="Times New Roman"/>
        </w:rPr>
        <w:t xml:space="preserve"> Jewish Law </w:t>
      </w:r>
      <w:r w:rsidR="00C877DF">
        <w:rPr>
          <w:rFonts w:ascii="Times New Roman" w:hAnsi="Times New Roman" w:cs="Times New Roman"/>
        </w:rPr>
        <w:t>“</w:t>
      </w:r>
      <w:r w:rsidR="00631A5B">
        <w:rPr>
          <w:rFonts w:ascii="Times New Roman" w:hAnsi="Times New Roman" w:cs="Times New Roman"/>
        </w:rPr>
        <w:t>JL,</w:t>
      </w:r>
      <w:r w:rsidR="00C877DF">
        <w:rPr>
          <w:rFonts w:ascii="Times New Roman" w:hAnsi="Times New Roman" w:cs="Times New Roman"/>
        </w:rPr>
        <w:t>”</w:t>
      </w:r>
      <w:r w:rsidR="00631A5B">
        <w:rPr>
          <w:rFonts w:ascii="Times New Roman" w:hAnsi="Times New Roman" w:cs="Times New Roman"/>
        </w:rPr>
        <w:t xml:space="preserve"> History </w:t>
      </w:r>
      <w:r w:rsidR="00C877DF">
        <w:rPr>
          <w:rFonts w:ascii="Times New Roman" w:hAnsi="Times New Roman" w:cs="Times New Roman"/>
        </w:rPr>
        <w:t>“</w:t>
      </w:r>
      <w:r w:rsidR="00631A5B">
        <w:rPr>
          <w:rFonts w:ascii="Times New Roman" w:hAnsi="Times New Roman" w:cs="Times New Roman"/>
        </w:rPr>
        <w:t>H,</w:t>
      </w:r>
      <w:r w:rsidR="00C877DF">
        <w:rPr>
          <w:rFonts w:ascii="Times New Roman" w:hAnsi="Times New Roman" w:cs="Times New Roman"/>
        </w:rPr>
        <w:t>”</w:t>
      </w:r>
      <w:r w:rsidR="00631A5B">
        <w:rPr>
          <w:rFonts w:ascii="Times New Roman" w:hAnsi="Times New Roman" w:cs="Times New Roman"/>
        </w:rPr>
        <w:t xml:space="preserve"> Business Documents </w:t>
      </w:r>
      <w:r w:rsidR="00C877DF">
        <w:rPr>
          <w:rFonts w:ascii="Times New Roman" w:hAnsi="Times New Roman" w:cs="Times New Roman"/>
        </w:rPr>
        <w:t>“</w:t>
      </w:r>
      <w:r w:rsidR="00631A5B">
        <w:rPr>
          <w:rFonts w:ascii="Times New Roman" w:hAnsi="Times New Roman" w:cs="Times New Roman"/>
        </w:rPr>
        <w:t>BD,</w:t>
      </w:r>
      <w:r w:rsidR="00C877DF">
        <w:rPr>
          <w:rFonts w:ascii="Times New Roman" w:hAnsi="Times New Roman" w:cs="Times New Roman"/>
        </w:rPr>
        <w:t>”</w:t>
      </w:r>
      <w:r w:rsidR="00631A5B">
        <w:rPr>
          <w:rFonts w:ascii="Times New Roman" w:hAnsi="Times New Roman" w:cs="Times New Roman"/>
        </w:rPr>
        <w:t xml:space="preserve"> Mohammedan Law </w:t>
      </w:r>
      <w:r w:rsidR="00C877DF">
        <w:rPr>
          <w:rFonts w:ascii="Times New Roman" w:hAnsi="Times New Roman" w:cs="Times New Roman"/>
        </w:rPr>
        <w:t>“</w:t>
      </w:r>
      <w:proofErr w:type="spellStart"/>
      <w:r w:rsidR="00631A5B">
        <w:rPr>
          <w:rFonts w:ascii="Times New Roman" w:hAnsi="Times New Roman" w:cs="Times New Roman"/>
        </w:rPr>
        <w:t>MohamL</w:t>
      </w:r>
      <w:proofErr w:type="spellEnd"/>
      <w:r w:rsidR="00631A5B">
        <w:rPr>
          <w:rFonts w:ascii="Times New Roman" w:hAnsi="Times New Roman" w:cs="Times New Roman"/>
        </w:rPr>
        <w:t>,</w:t>
      </w:r>
      <w:r w:rsidR="00C877DF">
        <w:rPr>
          <w:rFonts w:ascii="Times New Roman" w:hAnsi="Times New Roman" w:cs="Times New Roman"/>
        </w:rPr>
        <w:t>”</w:t>
      </w:r>
      <w:r w:rsidR="00631A5B">
        <w:rPr>
          <w:rFonts w:ascii="Times New Roman" w:hAnsi="Times New Roman" w:cs="Times New Roman"/>
        </w:rPr>
        <w:t xml:space="preserve"> and general works of Foreign Law </w:t>
      </w:r>
      <w:r w:rsidR="00C877DF">
        <w:rPr>
          <w:rFonts w:ascii="Times New Roman" w:hAnsi="Times New Roman" w:cs="Times New Roman"/>
        </w:rPr>
        <w:t>“</w:t>
      </w:r>
      <w:r w:rsidR="00631A5B">
        <w:rPr>
          <w:rFonts w:ascii="Times New Roman" w:hAnsi="Times New Roman" w:cs="Times New Roman"/>
        </w:rPr>
        <w:t>FLG.</w:t>
      </w:r>
      <w:r w:rsidR="00C877DF">
        <w:rPr>
          <w:rFonts w:ascii="Times New Roman" w:hAnsi="Times New Roman" w:cs="Times New Roman"/>
        </w:rPr>
        <w:t>”</w:t>
      </w:r>
      <w:r w:rsidR="00631A5B">
        <w:rPr>
          <w:rFonts w:ascii="Times New Roman" w:hAnsi="Times New Roman" w:cs="Times New Roman"/>
        </w:rPr>
        <w:t xml:space="preserve"> FLG applie</w:t>
      </w:r>
      <w:r w:rsidR="009A476F">
        <w:rPr>
          <w:rFonts w:ascii="Times New Roman" w:hAnsi="Times New Roman" w:cs="Times New Roman"/>
        </w:rPr>
        <w:t>d</w:t>
      </w:r>
      <w:r w:rsidR="00631A5B">
        <w:rPr>
          <w:rFonts w:ascii="Times New Roman" w:hAnsi="Times New Roman" w:cs="Times New Roman"/>
        </w:rPr>
        <w:t xml:space="preserve"> only to general works on jurisprudence, and to works not limited to the law of a single country. The symbols for individual foreign countries </w:t>
      </w:r>
      <w:r w:rsidR="009A476F">
        <w:rPr>
          <w:rFonts w:ascii="Times New Roman" w:hAnsi="Times New Roman" w:cs="Times New Roman"/>
        </w:rPr>
        <w:t>were</w:t>
      </w:r>
      <w:r w:rsidR="00631A5B">
        <w:rPr>
          <w:rFonts w:ascii="Times New Roman" w:hAnsi="Times New Roman" w:cs="Times New Roman"/>
        </w:rPr>
        <w:t xml:space="preserve"> the names of the countries, e.g., Ireland, Germany, or France; but if the name </w:t>
      </w:r>
      <w:r w:rsidR="009A476F">
        <w:rPr>
          <w:rFonts w:ascii="Times New Roman" w:hAnsi="Times New Roman" w:cs="Times New Roman"/>
        </w:rPr>
        <w:t>was</w:t>
      </w:r>
      <w:r w:rsidR="00631A5B">
        <w:rPr>
          <w:rFonts w:ascii="Times New Roman" w:hAnsi="Times New Roman" w:cs="Times New Roman"/>
        </w:rPr>
        <w:t xml:space="preserve"> too long and cumbersome to use, an obvious and easily understood abbreviation </w:t>
      </w:r>
      <w:r w:rsidR="009A476F">
        <w:rPr>
          <w:rFonts w:ascii="Times New Roman" w:hAnsi="Times New Roman" w:cs="Times New Roman"/>
        </w:rPr>
        <w:t>was</w:t>
      </w:r>
      <w:r w:rsidR="00631A5B">
        <w:rPr>
          <w:rFonts w:ascii="Times New Roman" w:hAnsi="Times New Roman" w:cs="Times New Roman"/>
        </w:rPr>
        <w:t xml:space="preserve"> adopted, such as </w:t>
      </w:r>
      <w:r w:rsidR="00C877DF">
        <w:rPr>
          <w:rFonts w:ascii="Times New Roman" w:hAnsi="Times New Roman" w:cs="Times New Roman"/>
        </w:rPr>
        <w:t>“</w:t>
      </w:r>
      <w:proofErr w:type="spellStart"/>
      <w:r w:rsidR="00631A5B">
        <w:rPr>
          <w:rFonts w:ascii="Times New Roman" w:hAnsi="Times New Roman" w:cs="Times New Roman"/>
        </w:rPr>
        <w:t>Neth</w:t>
      </w:r>
      <w:proofErr w:type="spellEnd"/>
      <w:r w:rsidR="00C877DF">
        <w:rPr>
          <w:rFonts w:ascii="Times New Roman" w:hAnsi="Times New Roman" w:cs="Times New Roman"/>
        </w:rPr>
        <w:t>”</w:t>
      </w:r>
      <w:r w:rsidR="00631A5B">
        <w:rPr>
          <w:rFonts w:ascii="Times New Roman" w:hAnsi="Times New Roman" w:cs="Times New Roman"/>
        </w:rPr>
        <w:t xml:space="preserve"> or </w:t>
      </w:r>
      <w:r w:rsidR="00C877DF">
        <w:rPr>
          <w:rFonts w:ascii="Times New Roman" w:hAnsi="Times New Roman" w:cs="Times New Roman"/>
        </w:rPr>
        <w:t>“</w:t>
      </w:r>
      <w:r w:rsidR="00631A5B">
        <w:rPr>
          <w:rFonts w:ascii="Times New Roman" w:hAnsi="Times New Roman" w:cs="Times New Roman"/>
        </w:rPr>
        <w:t>Switz.</w:t>
      </w:r>
      <w:r w:rsidR="00C877DF">
        <w:rPr>
          <w:rFonts w:ascii="Times New Roman" w:hAnsi="Times New Roman" w:cs="Times New Roman"/>
        </w:rPr>
        <w:t>”</w:t>
      </w:r>
      <w:r w:rsidR="00631A5B">
        <w:rPr>
          <w:rFonts w:ascii="Times New Roman" w:hAnsi="Times New Roman" w:cs="Times New Roman"/>
        </w:rPr>
        <w:t xml:space="preserve"> An abbreviated symbol </w:t>
      </w:r>
      <w:r w:rsidR="009A476F">
        <w:rPr>
          <w:rFonts w:ascii="Times New Roman" w:hAnsi="Times New Roman" w:cs="Times New Roman"/>
        </w:rPr>
        <w:t>was</w:t>
      </w:r>
      <w:r w:rsidR="00631A5B">
        <w:rPr>
          <w:rFonts w:ascii="Times New Roman" w:hAnsi="Times New Roman" w:cs="Times New Roman"/>
        </w:rPr>
        <w:t xml:space="preserve"> also used for the British Colonies (</w:t>
      </w:r>
      <w:proofErr w:type="spellStart"/>
      <w:r w:rsidR="00631A5B">
        <w:rPr>
          <w:rFonts w:ascii="Times New Roman" w:hAnsi="Times New Roman" w:cs="Times New Roman"/>
        </w:rPr>
        <w:t>BrCol</w:t>
      </w:r>
      <w:proofErr w:type="spellEnd"/>
      <w:r w:rsidR="00631A5B">
        <w:rPr>
          <w:rFonts w:ascii="Times New Roman" w:hAnsi="Times New Roman" w:cs="Times New Roman"/>
        </w:rPr>
        <w:t xml:space="preserve">) and Latin America (LA). Within these classes, an additional symbol </w:t>
      </w:r>
      <w:r w:rsidR="00A5261F">
        <w:rPr>
          <w:rFonts w:ascii="Times New Roman" w:hAnsi="Times New Roman" w:cs="Times New Roman"/>
        </w:rPr>
        <w:t>was</w:t>
      </w:r>
      <w:r w:rsidR="00631A5B">
        <w:rPr>
          <w:rFonts w:ascii="Times New Roman" w:hAnsi="Times New Roman" w:cs="Times New Roman"/>
        </w:rPr>
        <w:t xml:space="preserve"> used to indicate any one of the various states </w:t>
      </w:r>
      <w:r w:rsidR="00631A5B">
        <w:rPr>
          <w:rFonts w:ascii="Times New Roman" w:hAnsi="Times New Roman" w:cs="Times New Roman"/>
        </w:rPr>
        <w:lastRenderedPageBreak/>
        <w:t xml:space="preserve">included in the </w:t>
      </w:r>
      <w:r w:rsidR="00BB007C">
        <w:rPr>
          <w:rFonts w:ascii="Times New Roman" w:hAnsi="Times New Roman" w:cs="Times New Roman"/>
        </w:rPr>
        <w:t>larger group</w:t>
      </w:r>
      <w:r w:rsidR="00631A5B">
        <w:rPr>
          <w:rFonts w:ascii="Times New Roman" w:hAnsi="Times New Roman" w:cs="Times New Roman"/>
        </w:rPr>
        <w:t>. Haitian law books w</w:t>
      </w:r>
      <w:r w:rsidR="00A5261F">
        <w:rPr>
          <w:rFonts w:ascii="Times New Roman" w:hAnsi="Times New Roman" w:cs="Times New Roman"/>
        </w:rPr>
        <w:t>ould</w:t>
      </w:r>
      <w:r w:rsidR="00631A5B">
        <w:rPr>
          <w:rFonts w:ascii="Times New Roman" w:hAnsi="Times New Roman" w:cs="Times New Roman"/>
        </w:rPr>
        <w:t xml:space="preserve"> be marked</w:t>
      </w:r>
      <w:r w:rsidR="005F6900">
        <w:rPr>
          <w:rFonts w:ascii="Times New Roman" w:hAnsi="Times New Roman" w:cs="Times New Roman"/>
        </w:rPr>
        <w:t xml:space="preserve"> </w:t>
      </w:r>
      <w:r w:rsidR="008C4DF3">
        <w:rPr>
          <w:rFonts w:ascii="Times New Roman" w:hAnsi="Times New Roman" w:cs="Times New Roman"/>
        </w:rPr>
        <w:t>“</w:t>
      </w:r>
      <w:r w:rsidR="005F6900">
        <w:rPr>
          <w:rFonts w:ascii="Times New Roman" w:hAnsi="Times New Roman" w:cs="Times New Roman"/>
        </w:rPr>
        <w:t>LA</w:t>
      </w:r>
      <w:r w:rsidR="00D55D3F">
        <w:rPr>
          <w:rFonts w:ascii="Times New Roman" w:hAnsi="Times New Roman" w:cs="Times New Roman"/>
        </w:rPr>
        <w:t xml:space="preserve"> </w:t>
      </w:r>
      <w:r w:rsidR="005F6900">
        <w:rPr>
          <w:rFonts w:ascii="Times New Roman" w:hAnsi="Times New Roman" w:cs="Times New Roman"/>
        </w:rPr>
        <w:t>Haiti</w:t>
      </w:r>
      <w:r w:rsidR="008C4DF3">
        <w:rPr>
          <w:rFonts w:ascii="Times New Roman" w:hAnsi="Times New Roman" w:cs="Times New Roman"/>
        </w:rPr>
        <w:t>”</w:t>
      </w:r>
      <w:r w:rsidR="005F6900">
        <w:rPr>
          <w:rFonts w:ascii="Times New Roman" w:hAnsi="Times New Roman" w:cs="Times New Roman"/>
        </w:rPr>
        <w:t xml:space="preserve"> </w:t>
      </w:r>
      <w:r w:rsidR="00BB007C">
        <w:rPr>
          <w:rFonts w:ascii="Times New Roman" w:hAnsi="Times New Roman" w:cs="Times New Roman"/>
        </w:rPr>
        <w:t>and those for Cyprus w</w:t>
      </w:r>
      <w:r w:rsidR="00A5261F">
        <w:rPr>
          <w:rFonts w:ascii="Times New Roman" w:hAnsi="Times New Roman" w:cs="Times New Roman"/>
        </w:rPr>
        <w:t>ould</w:t>
      </w:r>
      <w:r w:rsidR="00BB007C">
        <w:rPr>
          <w:rFonts w:ascii="Times New Roman" w:hAnsi="Times New Roman" w:cs="Times New Roman"/>
        </w:rPr>
        <w:t xml:space="preserve"> be marked</w:t>
      </w:r>
      <w:r w:rsidR="005F6900">
        <w:rPr>
          <w:rFonts w:ascii="Times New Roman" w:hAnsi="Times New Roman" w:cs="Times New Roman"/>
        </w:rPr>
        <w:t xml:space="preserve"> </w:t>
      </w:r>
      <w:r w:rsidR="008C4DF3">
        <w:rPr>
          <w:rFonts w:ascii="Times New Roman" w:hAnsi="Times New Roman" w:cs="Times New Roman"/>
        </w:rPr>
        <w:t>“</w:t>
      </w:r>
      <w:proofErr w:type="spellStart"/>
      <w:r w:rsidR="005F6900">
        <w:rPr>
          <w:rFonts w:ascii="Times New Roman" w:hAnsi="Times New Roman" w:cs="Times New Roman"/>
        </w:rPr>
        <w:t>BrCol</w:t>
      </w:r>
      <w:proofErr w:type="spellEnd"/>
      <w:r w:rsidR="00D55D3F">
        <w:rPr>
          <w:rFonts w:ascii="Times New Roman" w:hAnsi="Times New Roman" w:cs="Times New Roman"/>
        </w:rPr>
        <w:t xml:space="preserve"> </w:t>
      </w:r>
      <w:r w:rsidR="005F6900">
        <w:rPr>
          <w:rFonts w:ascii="Times New Roman" w:hAnsi="Times New Roman" w:cs="Times New Roman"/>
        </w:rPr>
        <w:t>Cyprus.</w:t>
      </w:r>
      <w:r w:rsidR="008C4DF3">
        <w:rPr>
          <w:rFonts w:ascii="Times New Roman" w:hAnsi="Times New Roman" w:cs="Times New Roman"/>
        </w:rPr>
        <w:t>”</w:t>
      </w:r>
      <w:r w:rsidR="0036566E">
        <w:rPr>
          <w:rStyle w:val="FootnoteReference"/>
          <w:rFonts w:ascii="Times New Roman" w:hAnsi="Times New Roman" w:cs="Times New Roman"/>
        </w:rPr>
        <w:footnoteReference w:id="51"/>
      </w:r>
      <w:r w:rsidR="005F6900">
        <w:rPr>
          <w:rFonts w:ascii="Times New Roman" w:hAnsi="Times New Roman" w:cs="Times New Roman"/>
        </w:rPr>
        <w:t xml:space="preserve"> </w:t>
      </w:r>
      <w:r w:rsidR="00BB007C">
        <w:rPr>
          <w:rFonts w:ascii="Times New Roman" w:hAnsi="Times New Roman" w:cs="Times New Roman"/>
        </w:rPr>
        <w:t xml:space="preserve">           </w:t>
      </w:r>
    </w:p>
    <w:p w14:paraId="0F0BC8FD" w14:textId="40A2107F" w:rsidR="00DC6CC7" w:rsidRDefault="00494589" w:rsidP="00D63BD1">
      <w:pPr>
        <w:spacing w:line="480" w:lineRule="auto"/>
        <w:rPr>
          <w:rFonts w:ascii="Times New Roman" w:hAnsi="Times New Roman" w:cs="Times New Roman"/>
          <w:color w:val="FF0000"/>
        </w:rPr>
      </w:pPr>
      <w:r>
        <w:rPr>
          <w:rFonts w:ascii="Times New Roman" w:hAnsi="Times New Roman" w:cs="Times New Roman"/>
        </w:rPr>
        <w:tab/>
      </w:r>
      <w:r w:rsidR="00F20B3B">
        <w:rPr>
          <w:rFonts w:ascii="Times New Roman" w:hAnsi="Times New Roman" w:cs="Times New Roman"/>
        </w:rPr>
        <w:t xml:space="preserve">Another </w:t>
      </w:r>
      <w:r>
        <w:rPr>
          <w:rFonts w:ascii="Times New Roman" w:hAnsi="Times New Roman" w:cs="Times New Roman"/>
        </w:rPr>
        <w:t xml:space="preserve">tier of classification was according to the </w:t>
      </w:r>
      <w:r w:rsidR="00DC6CC7">
        <w:rPr>
          <w:rFonts w:ascii="Times New Roman" w:hAnsi="Times New Roman" w:cs="Times New Roman"/>
        </w:rPr>
        <w:t>type of legal material</w:t>
      </w:r>
      <w:r>
        <w:rPr>
          <w:rFonts w:ascii="Times New Roman" w:hAnsi="Times New Roman" w:cs="Times New Roman"/>
        </w:rPr>
        <w:t xml:space="preserve">, such as dictionaries, reports, statutes, periodicals, form books, and treaties. In the case of Anglo-American works these classes </w:t>
      </w:r>
      <w:r w:rsidR="00A5261F">
        <w:rPr>
          <w:rFonts w:ascii="Times New Roman" w:hAnsi="Times New Roman" w:cs="Times New Roman"/>
        </w:rPr>
        <w:t>were</w:t>
      </w:r>
      <w:r>
        <w:rPr>
          <w:rFonts w:ascii="Times New Roman" w:hAnsi="Times New Roman" w:cs="Times New Roman"/>
        </w:rPr>
        <w:t xml:space="preserve"> given the symbols D, R, S, P, Forms, and </w:t>
      </w:r>
      <w:r w:rsidR="00D55D3F">
        <w:rPr>
          <w:rFonts w:ascii="Times New Roman" w:hAnsi="Times New Roman" w:cs="Times New Roman"/>
        </w:rPr>
        <w:t>T,</w:t>
      </w:r>
      <w:r>
        <w:rPr>
          <w:rFonts w:ascii="Times New Roman" w:hAnsi="Times New Roman" w:cs="Times New Roman"/>
        </w:rPr>
        <w:t xml:space="preserve"> respectively.</w:t>
      </w:r>
      <w:r w:rsidR="00E86470">
        <w:rPr>
          <w:rFonts w:ascii="Times New Roman" w:hAnsi="Times New Roman" w:cs="Times New Roman"/>
        </w:rPr>
        <w:t xml:space="preserve"> </w:t>
      </w:r>
      <w:r w:rsidR="00D072B8">
        <w:rPr>
          <w:rFonts w:ascii="Times New Roman" w:hAnsi="Times New Roman" w:cs="Times New Roman"/>
        </w:rPr>
        <w:t>This worked well for statutes and codes</w:t>
      </w:r>
      <w:r w:rsidR="00AC40EF">
        <w:rPr>
          <w:rFonts w:ascii="Times New Roman" w:hAnsi="Times New Roman" w:cs="Times New Roman"/>
        </w:rPr>
        <w:t xml:space="preserve"> which were then arranged by jurisdiction</w:t>
      </w:r>
      <w:r w:rsidR="00D072B8">
        <w:rPr>
          <w:rFonts w:ascii="Times New Roman" w:hAnsi="Times New Roman" w:cs="Times New Roman"/>
        </w:rPr>
        <w:t xml:space="preserve"> but was </w:t>
      </w:r>
      <w:r w:rsidR="00D55D3F">
        <w:rPr>
          <w:rFonts w:ascii="Times New Roman" w:hAnsi="Times New Roman" w:cs="Times New Roman"/>
        </w:rPr>
        <w:t>inconvenient</w:t>
      </w:r>
      <w:r w:rsidR="00D072B8">
        <w:rPr>
          <w:rFonts w:ascii="Times New Roman" w:hAnsi="Times New Roman" w:cs="Times New Roman"/>
        </w:rPr>
        <w:t xml:space="preserve"> for treatises which were arranged solely by author.</w:t>
      </w:r>
      <w:r w:rsidR="0036566E">
        <w:rPr>
          <w:rStyle w:val="FootnoteReference"/>
          <w:rFonts w:ascii="Times New Roman" w:hAnsi="Times New Roman" w:cs="Times New Roman"/>
        </w:rPr>
        <w:footnoteReference w:id="52"/>
      </w:r>
      <w:r>
        <w:rPr>
          <w:rFonts w:ascii="Times New Roman" w:hAnsi="Times New Roman" w:cs="Times New Roman"/>
        </w:rPr>
        <w:t xml:space="preserve"> </w:t>
      </w:r>
      <w:r w:rsidR="00E86470" w:rsidRPr="00E86470">
        <w:rPr>
          <w:rFonts w:ascii="Times New Roman" w:hAnsi="Times New Roman" w:cs="Times New Roman"/>
        </w:rPr>
        <w:t xml:space="preserve">LC classes dictionaries, reports, statutes, and treatises under “K” and then are given a general number by jurisdiction. Periodicals are given a general number under each country while form books are classified by topic.  </w:t>
      </w:r>
    </w:p>
    <w:p w14:paraId="430720F0" w14:textId="15A68F92" w:rsidR="00494589" w:rsidRDefault="00B00B59" w:rsidP="00B213F7">
      <w:pPr>
        <w:spacing w:line="480" w:lineRule="auto"/>
        <w:ind w:firstLine="720"/>
        <w:rPr>
          <w:rFonts w:ascii="Times New Roman" w:hAnsi="Times New Roman" w:cs="Times New Roman"/>
        </w:rPr>
      </w:pPr>
      <w:r>
        <w:rPr>
          <w:rFonts w:ascii="Times New Roman" w:hAnsi="Times New Roman" w:cs="Times New Roman"/>
        </w:rPr>
        <w:t xml:space="preserve">With any </w:t>
      </w:r>
      <w:r w:rsidR="00794434">
        <w:rPr>
          <w:rFonts w:ascii="Times New Roman" w:hAnsi="Times New Roman" w:cs="Times New Roman"/>
          <w:color w:val="000000" w:themeColor="text1"/>
        </w:rPr>
        <w:t>classification</w:t>
      </w:r>
      <w:r>
        <w:rPr>
          <w:rFonts w:ascii="Times New Roman" w:hAnsi="Times New Roman" w:cs="Times New Roman"/>
        </w:rPr>
        <w:t xml:space="preserve"> scheme, whether </w:t>
      </w:r>
      <w:r w:rsidR="008C4DF3">
        <w:rPr>
          <w:rFonts w:ascii="Times New Roman" w:hAnsi="Times New Roman" w:cs="Times New Roman"/>
        </w:rPr>
        <w:t xml:space="preserve">it be </w:t>
      </w:r>
      <w:r>
        <w:rPr>
          <w:rFonts w:ascii="Times New Roman" w:hAnsi="Times New Roman" w:cs="Times New Roman"/>
        </w:rPr>
        <w:t>Dewey, LC</w:t>
      </w:r>
      <w:r w:rsidR="008C4DF3">
        <w:rPr>
          <w:rFonts w:ascii="Times New Roman" w:hAnsi="Times New Roman" w:cs="Times New Roman"/>
        </w:rPr>
        <w:t>,</w:t>
      </w:r>
      <w:r>
        <w:rPr>
          <w:rFonts w:ascii="Times New Roman" w:hAnsi="Times New Roman" w:cs="Times New Roman"/>
        </w:rPr>
        <w:t xml:space="preserve"> or Hicks, all suffer from the fact that the way</w:t>
      </w:r>
      <w:r w:rsidR="008C4DF3">
        <w:rPr>
          <w:rFonts w:ascii="Times New Roman" w:hAnsi="Times New Roman" w:cs="Times New Roman"/>
        </w:rPr>
        <w:t>s to</w:t>
      </w:r>
      <w:r>
        <w:rPr>
          <w:rFonts w:ascii="Times New Roman" w:hAnsi="Times New Roman" w:cs="Times New Roman"/>
        </w:rPr>
        <w:t xml:space="preserve"> </w:t>
      </w:r>
      <w:r w:rsidRPr="00794434">
        <w:rPr>
          <w:rFonts w:ascii="Times New Roman" w:hAnsi="Times New Roman" w:cs="Times New Roman"/>
          <w:color w:val="000000" w:themeColor="text1"/>
        </w:rPr>
        <w:t>organi</w:t>
      </w:r>
      <w:r w:rsidR="008C4DF3" w:rsidRPr="00794434">
        <w:rPr>
          <w:rFonts w:ascii="Times New Roman" w:hAnsi="Times New Roman" w:cs="Times New Roman"/>
          <w:color w:val="000000" w:themeColor="text1"/>
        </w:rPr>
        <w:t>ze</w:t>
      </w:r>
      <w:r w:rsidRPr="00D42CB2">
        <w:rPr>
          <w:rFonts w:ascii="Times New Roman" w:hAnsi="Times New Roman" w:cs="Times New Roman"/>
          <w:color w:val="FF0000"/>
        </w:rPr>
        <w:t xml:space="preserve"> </w:t>
      </w:r>
      <w:r>
        <w:rPr>
          <w:rFonts w:ascii="Times New Roman" w:hAnsi="Times New Roman" w:cs="Times New Roman"/>
        </w:rPr>
        <w:t xml:space="preserve">information are limited. </w:t>
      </w:r>
      <w:r w:rsidR="008D473E">
        <w:rPr>
          <w:rFonts w:ascii="Times New Roman" w:hAnsi="Times New Roman" w:cs="Times New Roman"/>
        </w:rPr>
        <w:t>The ways of</w:t>
      </w:r>
      <w:r w:rsidR="00794434">
        <w:rPr>
          <w:rFonts w:ascii="Times New Roman" w:hAnsi="Times New Roman" w:cs="Times New Roman"/>
        </w:rPr>
        <w:t xml:space="preserve"> </w:t>
      </w:r>
      <w:r w:rsidR="00794434">
        <w:rPr>
          <w:rFonts w:ascii="Times New Roman" w:hAnsi="Times New Roman" w:cs="Times New Roman"/>
          <w:color w:val="000000" w:themeColor="text1"/>
        </w:rPr>
        <w:t>doing so</w:t>
      </w:r>
      <w:r w:rsidR="008D473E">
        <w:rPr>
          <w:rFonts w:ascii="Times New Roman" w:hAnsi="Times New Roman" w:cs="Times New Roman"/>
        </w:rPr>
        <w:t xml:space="preserve"> can only be by (1) category, (2) time, (3) location, (4) alphabet, or (5) continuum.</w:t>
      </w:r>
      <w:r w:rsidR="008D473E">
        <w:rPr>
          <w:rStyle w:val="FootnoteReference"/>
          <w:rFonts w:ascii="Times New Roman" w:hAnsi="Times New Roman" w:cs="Times New Roman"/>
        </w:rPr>
        <w:footnoteReference w:id="53"/>
      </w:r>
      <w:r w:rsidR="008D473E">
        <w:rPr>
          <w:rFonts w:ascii="Times New Roman" w:hAnsi="Times New Roman" w:cs="Times New Roman"/>
        </w:rPr>
        <w:t xml:space="preserve"> </w:t>
      </w:r>
      <w:r w:rsidR="00B213F7">
        <w:rPr>
          <w:rFonts w:ascii="Times New Roman" w:hAnsi="Times New Roman" w:cs="Times New Roman"/>
        </w:rPr>
        <w:t>In addition</w:t>
      </w:r>
      <w:r w:rsidR="008D473E">
        <w:rPr>
          <w:rFonts w:ascii="Times New Roman" w:hAnsi="Times New Roman" w:cs="Times New Roman"/>
        </w:rPr>
        <w:t xml:space="preserve"> to its categorical organization, the Hicks </w:t>
      </w:r>
      <w:r w:rsidR="00D55D3F">
        <w:rPr>
          <w:rFonts w:ascii="Times New Roman" w:hAnsi="Times New Roman" w:cs="Times New Roman"/>
        </w:rPr>
        <w:t>C</w:t>
      </w:r>
      <w:r w:rsidR="008D473E">
        <w:rPr>
          <w:rFonts w:ascii="Times New Roman" w:hAnsi="Times New Roman" w:cs="Times New Roman"/>
        </w:rPr>
        <w:t xml:space="preserve">lassification </w:t>
      </w:r>
      <w:r w:rsidR="00D55D3F">
        <w:rPr>
          <w:rFonts w:ascii="Times New Roman" w:hAnsi="Times New Roman" w:cs="Times New Roman"/>
        </w:rPr>
        <w:t>S</w:t>
      </w:r>
      <w:r w:rsidR="008D473E">
        <w:rPr>
          <w:rFonts w:ascii="Times New Roman" w:hAnsi="Times New Roman" w:cs="Times New Roman"/>
        </w:rPr>
        <w:t>ystem employed</w:t>
      </w:r>
      <w:r w:rsidR="004046C3">
        <w:rPr>
          <w:rFonts w:ascii="Times New Roman" w:hAnsi="Times New Roman" w:cs="Times New Roman"/>
        </w:rPr>
        <w:t xml:space="preserve"> geographical</w:t>
      </w:r>
      <w:r w:rsidR="008D473E">
        <w:rPr>
          <w:rFonts w:ascii="Times New Roman" w:hAnsi="Times New Roman" w:cs="Times New Roman"/>
        </w:rPr>
        <w:t xml:space="preserve"> location.</w:t>
      </w:r>
      <w:r w:rsidR="00B213F7">
        <w:rPr>
          <w:rFonts w:ascii="Times New Roman" w:hAnsi="Times New Roman" w:cs="Times New Roman"/>
        </w:rPr>
        <w:t xml:space="preserve"> </w:t>
      </w:r>
      <w:r w:rsidR="008D473E">
        <w:rPr>
          <w:rFonts w:ascii="Times New Roman" w:hAnsi="Times New Roman" w:cs="Times New Roman"/>
        </w:rPr>
        <w:t xml:space="preserve">Specifically, </w:t>
      </w:r>
      <w:r w:rsidR="00B213F7">
        <w:rPr>
          <w:rFonts w:ascii="Times New Roman" w:hAnsi="Times New Roman" w:cs="Times New Roman"/>
        </w:rPr>
        <w:t>there were 148 country symbols for the Foreign Law section, one for each of the foreign states and political divisions, and for each of the British colonies whose law was represented in the Yale Law Library.</w:t>
      </w:r>
      <w:r w:rsidR="0036566E">
        <w:rPr>
          <w:rStyle w:val="FootnoteReference"/>
          <w:rFonts w:ascii="Times New Roman" w:hAnsi="Times New Roman" w:cs="Times New Roman"/>
        </w:rPr>
        <w:footnoteReference w:id="54"/>
      </w:r>
      <w:r w:rsidR="00B213F7">
        <w:rPr>
          <w:rFonts w:ascii="Times New Roman" w:hAnsi="Times New Roman" w:cs="Times New Roman"/>
        </w:rPr>
        <w:t xml:space="preserve"> </w:t>
      </w:r>
      <w:r w:rsidR="00072DB3">
        <w:rPr>
          <w:rFonts w:ascii="Times New Roman" w:hAnsi="Times New Roman" w:cs="Times New Roman"/>
        </w:rPr>
        <w:t>F</w:t>
      </w:r>
      <w:r w:rsidR="00494589">
        <w:rPr>
          <w:rFonts w:ascii="Times New Roman" w:hAnsi="Times New Roman" w:cs="Times New Roman"/>
        </w:rPr>
        <w:t>oreign countries</w:t>
      </w:r>
      <w:r w:rsidR="003A3FF6">
        <w:rPr>
          <w:rFonts w:ascii="Times New Roman" w:hAnsi="Times New Roman" w:cs="Times New Roman"/>
        </w:rPr>
        <w:t xml:space="preserve"> and </w:t>
      </w:r>
      <w:r w:rsidR="00BE51A3">
        <w:rPr>
          <w:rFonts w:ascii="Times New Roman" w:hAnsi="Times New Roman" w:cs="Times New Roman"/>
        </w:rPr>
        <w:t>subdivisions</w:t>
      </w:r>
      <w:r w:rsidR="00494589">
        <w:rPr>
          <w:rFonts w:ascii="Times New Roman" w:hAnsi="Times New Roman" w:cs="Times New Roman"/>
        </w:rPr>
        <w:t xml:space="preserve"> </w:t>
      </w:r>
      <w:r w:rsidR="00072DB3">
        <w:rPr>
          <w:rFonts w:ascii="Times New Roman" w:hAnsi="Times New Roman" w:cs="Times New Roman"/>
        </w:rPr>
        <w:t>were</w:t>
      </w:r>
      <w:r w:rsidR="00494589">
        <w:rPr>
          <w:rFonts w:ascii="Times New Roman" w:hAnsi="Times New Roman" w:cs="Times New Roman"/>
        </w:rPr>
        <w:t xml:space="preserve"> indicated by numerical symbols. The latter usually appear</w:t>
      </w:r>
      <w:r w:rsidR="003A3FF6">
        <w:rPr>
          <w:rFonts w:ascii="Times New Roman" w:hAnsi="Times New Roman" w:cs="Times New Roman"/>
        </w:rPr>
        <w:t>ed</w:t>
      </w:r>
      <w:r w:rsidR="00494589">
        <w:rPr>
          <w:rFonts w:ascii="Times New Roman" w:hAnsi="Times New Roman" w:cs="Times New Roman"/>
        </w:rPr>
        <w:t xml:space="preserve"> either alone or in combination with letters</w:t>
      </w:r>
      <w:r w:rsidR="003A3FF6">
        <w:rPr>
          <w:rFonts w:ascii="Times New Roman" w:hAnsi="Times New Roman" w:cs="Times New Roman"/>
        </w:rPr>
        <w:t xml:space="preserve"> </w:t>
      </w:r>
      <w:r w:rsidR="00494589">
        <w:rPr>
          <w:rFonts w:ascii="Times New Roman" w:hAnsi="Times New Roman" w:cs="Times New Roman"/>
        </w:rPr>
        <w:t xml:space="preserve">on the second lines of call </w:t>
      </w:r>
      <w:r w:rsidR="00BE51A3">
        <w:rPr>
          <w:rFonts w:ascii="Times New Roman" w:hAnsi="Times New Roman" w:cs="Times New Roman"/>
        </w:rPr>
        <w:t>numbers</w:t>
      </w:r>
      <w:r w:rsidR="00494589">
        <w:rPr>
          <w:rFonts w:ascii="Times New Roman" w:hAnsi="Times New Roman" w:cs="Times New Roman"/>
        </w:rPr>
        <w:t xml:space="preserve"> in which they </w:t>
      </w:r>
      <w:r w:rsidR="003A3FF6">
        <w:rPr>
          <w:rFonts w:ascii="Times New Roman" w:hAnsi="Times New Roman" w:cs="Times New Roman"/>
        </w:rPr>
        <w:t>were</w:t>
      </w:r>
      <w:r w:rsidR="00494589">
        <w:rPr>
          <w:rFonts w:ascii="Times New Roman" w:hAnsi="Times New Roman" w:cs="Times New Roman"/>
        </w:rPr>
        <w:t xml:space="preserve"> used. Some of these same numbers serve</w:t>
      </w:r>
      <w:r w:rsidR="003A3FF6">
        <w:rPr>
          <w:rFonts w:ascii="Times New Roman" w:hAnsi="Times New Roman" w:cs="Times New Roman"/>
        </w:rPr>
        <w:t>d</w:t>
      </w:r>
      <w:r w:rsidR="00494589">
        <w:rPr>
          <w:rFonts w:ascii="Times New Roman" w:hAnsi="Times New Roman" w:cs="Times New Roman"/>
        </w:rPr>
        <w:t xml:space="preserve"> to indicate subdivisions of the classes S (American and British statute law) and RL (Roman Law).</w:t>
      </w:r>
      <w:r w:rsidR="00072DB3">
        <w:rPr>
          <w:rStyle w:val="FootnoteReference"/>
          <w:rFonts w:ascii="Times New Roman" w:hAnsi="Times New Roman" w:cs="Times New Roman"/>
        </w:rPr>
        <w:footnoteReference w:id="55"/>
      </w:r>
      <w:r w:rsidR="00BE51A3">
        <w:rPr>
          <w:rFonts w:ascii="Times New Roman" w:hAnsi="Times New Roman" w:cs="Times New Roman"/>
        </w:rPr>
        <w:t xml:space="preserve"> The rules to guide </w:t>
      </w:r>
      <w:r w:rsidR="00BE51A3">
        <w:rPr>
          <w:rFonts w:ascii="Times New Roman" w:hAnsi="Times New Roman" w:cs="Times New Roman"/>
        </w:rPr>
        <w:lastRenderedPageBreak/>
        <w:t>the catal</w:t>
      </w:r>
      <w:r w:rsidR="00DC6CC7">
        <w:rPr>
          <w:rFonts w:ascii="Times New Roman" w:hAnsi="Times New Roman" w:cs="Times New Roman"/>
        </w:rPr>
        <w:t>ogers</w:t>
      </w:r>
      <w:r w:rsidR="00BE51A3">
        <w:rPr>
          <w:rFonts w:ascii="Times New Roman" w:hAnsi="Times New Roman" w:cs="Times New Roman"/>
        </w:rPr>
        <w:t xml:space="preserve"> in constructing call numbers, as set forth in the </w:t>
      </w:r>
      <w:r w:rsidR="00AC40EF">
        <w:rPr>
          <w:rFonts w:ascii="Times New Roman" w:hAnsi="Times New Roman" w:cs="Times New Roman"/>
        </w:rPr>
        <w:t>classification schedule, known as the “Black Book,”</w:t>
      </w:r>
      <w:r w:rsidR="00BE51A3">
        <w:rPr>
          <w:rFonts w:ascii="Times New Roman" w:hAnsi="Times New Roman" w:cs="Times New Roman"/>
        </w:rPr>
        <w:t xml:space="preserve"> specif</w:t>
      </w:r>
      <w:r w:rsidR="003A3FF6">
        <w:rPr>
          <w:rFonts w:ascii="Times New Roman" w:hAnsi="Times New Roman" w:cs="Times New Roman"/>
        </w:rPr>
        <w:t>ied</w:t>
      </w:r>
      <w:r w:rsidR="00BE51A3">
        <w:rPr>
          <w:rFonts w:ascii="Times New Roman" w:hAnsi="Times New Roman" w:cs="Times New Roman"/>
        </w:rPr>
        <w:t xml:space="preserve"> how these numbers </w:t>
      </w:r>
      <w:r w:rsidR="003A3FF6">
        <w:rPr>
          <w:rFonts w:ascii="Times New Roman" w:hAnsi="Times New Roman" w:cs="Times New Roman"/>
        </w:rPr>
        <w:t>were</w:t>
      </w:r>
      <w:r w:rsidR="00BE51A3">
        <w:rPr>
          <w:rFonts w:ascii="Times New Roman" w:hAnsi="Times New Roman" w:cs="Times New Roman"/>
        </w:rPr>
        <w:t xml:space="preserve"> to be employed. For example: </w:t>
      </w:r>
    </w:p>
    <w:p w14:paraId="7EB89C7F" w14:textId="001D0BDC" w:rsidR="00BE51A3" w:rsidRDefault="00BE51A3" w:rsidP="00BE51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France—Symbol for France </w:t>
      </w:r>
    </w:p>
    <w:p w14:paraId="755CA288" w14:textId="3CA40893" w:rsidR="00BE51A3" w:rsidRDefault="00BE51A3" w:rsidP="00BE51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222—Codes of civil procedure </w:t>
      </w:r>
    </w:p>
    <w:p w14:paraId="3148463B" w14:textId="02AA198C" w:rsidR="00B9631E" w:rsidRDefault="00BE51A3" w:rsidP="00B9631E">
      <w:pPr>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1918—Date of publication</w:t>
      </w:r>
      <w:r w:rsidR="00072DB3">
        <w:rPr>
          <w:rStyle w:val="FootnoteReference"/>
          <w:rFonts w:ascii="Times New Roman" w:hAnsi="Times New Roman" w:cs="Times New Roman"/>
        </w:rPr>
        <w:footnoteReference w:id="56"/>
      </w:r>
      <w:r>
        <w:rPr>
          <w:rFonts w:ascii="Times New Roman" w:hAnsi="Times New Roman" w:cs="Times New Roman"/>
        </w:rPr>
        <w:t xml:space="preserve"> </w:t>
      </w:r>
      <w:r w:rsidR="00D31697">
        <w:rPr>
          <w:rFonts w:ascii="Times New Roman" w:hAnsi="Times New Roman" w:cs="Times New Roman"/>
        </w:rPr>
        <w:tab/>
      </w:r>
    </w:p>
    <w:p w14:paraId="1C4C76CC" w14:textId="6689BF50" w:rsidR="00F12315" w:rsidRDefault="00F12315" w:rsidP="00B9631E">
      <w:pPr>
        <w:rPr>
          <w:rFonts w:ascii="Times New Roman" w:hAnsi="Times New Roman" w:cs="Times New Roman"/>
        </w:rPr>
      </w:pPr>
    </w:p>
    <w:p w14:paraId="13C3152C" w14:textId="608954C5" w:rsidR="00B050BB" w:rsidRDefault="00F12315" w:rsidP="00BE51A3">
      <w:pPr>
        <w:spacing w:line="480" w:lineRule="auto"/>
        <w:rPr>
          <w:rFonts w:ascii="Times New Roman" w:hAnsi="Times New Roman" w:cs="Times New Roman"/>
        </w:rPr>
      </w:pPr>
      <w:r>
        <w:rPr>
          <w:rFonts w:ascii="Times New Roman" w:hAnsi="Times New Roman" w:cs="Times New Roman"/>
        </w:rPr>
        <w:tab/>
      </w:r>
      <w:r w:rsidR="00326EDD">
        <w:rPr>
          <w:rFonts w:ascii="Times New Roman" w:hAnsi="Times New Roman" w:cs="Times New Roman"/>
        </w:rPr>
        <w:t>Efficacious c</w:t>
      </w:r>
      <w:r w:rsidR="00342893">
        <w:rPr>
          <w:rFonts w:ascii="Times New Roman" w:hAnsi="Times New Roman" w:cs="Times New Roman"/>
        </w:rPr>
        <w:t xml:space="preserve">lassification </w:t>
      </w:r>
      <w:r w:rsidR="00326EDD">
        <w:rPr>
          <w:rFonts w:ascii="Times New Roman" w:hAnsi="Times New Roman" w:cs="Times New Roman"/>
        </w:rPr>
        <w:t>systems</w:t>
      </w:r>
      <w:r w:rsidR="00342893">
        <w:rPr>
          <w:rFonts w:ascii="Times New Roman" w:hAnsi="Times New Roman" w:cs="Times New Roman"/>
        </w:rPr>
        <w:t xml:space="preserve"> </w:t>
      </w:r>
      <w:proofErr w:type="gramStart"/>
      <w:r w:rsidR="00342893">
        <w:rPr>
          <w:rFonts w:ascii="Times New Roman" w:hAnsi="Times New Roman" w:cs="Times New Roman"/>
        </w:rPr>
        <w:t xml:space="preserve">have the </w:t>
      </w:r>
      <w:r w:rsidR="00002CC9">
        <w:rPr>
          <w:rFonts w:ascii="Times New Roman" w:hAnsi="Times New Roman" w:cs="Times New Roman"/>
        </w:rPr>
        <w:t>ability</w:t>
      </w:r>
      <w:r w:rsidR="00342893">
        <w:rPr>
          <w:rFonts w:ascii="Times New Roman" w:hAnsi="Times New Roman" w:cs="Times New Roman"/>
        </w:rPr>
        <w:t xml:space="preserve"> to</w:t>
      </w:r>
      <w:proofErr w:type="gramEnd"/>
      <w:r w:rsidR="00342893">
        <w:rPr>
          <w:rFonts w:ascii="Times New Roman" w:hAnsi="Times New Roman" w:cs="Times New Roman"/>
        </w:rPr>
        <w:t xml:space="preserve"> accommodate new items and their subjects</w:t>
      </w:r>
      <w:r w:rsidR="00326EDD">
        <w:rPr>
          <w:rFonts w:ascii="Times New Roman" w:hAnsi="Times New Roman" w:cs="Times New Roman"/>
        </w:rPr>
        <w:t>.</w:t>
      </w:r>
      <w:r w:rsidR="00342893">
        <w:rPr>
          <w:rFonts w:ascii="Times New Roman" w:hAnsi="Times New Roman" w:cs="Times New Roman"/>
        </w:rPr>
        <w:t xml:space="preserve"> </w:t>
      </w:r>
      <w:r w:rsidR="00326EDD">
        <w:rPr>
          <w:rFonts w:ascii="Times New Roman" w:hAnsi="Times New Roman" w:cs="Times New Roman"/>
        </w:rPr>
        <w:t xml:space="preserve">Ideally, there is </w:t>
      </w:r>
      <w:r w:rsidR="00342893">
        <w:rPr>
          <w:rFonts w:ascii="Times New Roman" w:hAnsi="Times New Roman" w:cs="Times New Roman"/>
        </w:rPr>
        <w:t>enough space</w:t>
      </w:r>
      <w:r w:rsidR="00326EDD">
        <w:rPr>
          <w:rFonts w:ascii="Times New Roman" w:hAnsi="Times New Roman" w:cs="Times New Roman"/>
        </w:rPr>
        <w:t xml:space="preserve"> in </w:t>
      </w:r>
      <w:r w:rsidR="00002CC9">
        <w:rPr>
          <w:rFonts w:ascii="Times New Roman" w:hAnsi="Times New Roman" w:cs="Times New Roman"/>
        </w:rPr>
        <w:t>a</w:t>
      </w:r>
      <w:r w:rsidR="00326EDD">
        <w:rPr>
          <w:rFonts w:ascii="Times New Roman" w:hAnsi="Times New Roman" w:cs="Times New Roman"/>
        </w:rPr>
        <w:t xml:space="preserve"> notation</w:t>
      </w:r>
      <w:r w:rsidR="008C4DF3">
        <w:rPr>
          <w:rFonts w:ascii="Times New Roman" w:hAnsi="Times New Roman" w:cs="Times New Roman"/>
        </w:rPr>
        <w:t>al</w:t>
      </w:r>
      <w:r w:rsidR="00326EDD">
        <w:rPr>
          <w:rFonts w:ascii="Times New Roman" w:hAnsi="Times New Roman" w:cs="Times New Roman"/>
        </w:rPr>
        <w:t xml:space="preserve"> scheme</w:t>
      </w:r>
      <w:r w:rsidR="00342893">
        <w:rPr>
          <w:rFonts w:ascii="Times New Roman" w:hAnsi="Times New Roman" w:cs="Times New Roman"/>
        </w:rPr>
        <w:t xml:space="preserve"> to incorporate subordinate and coordinate subjects</w:t>
      </w:r>
      <w:r w:rsidR="00B00B59">
        <w:rPr>
          <w:rFonts w:ascii="Times New Roman" w:hAnsi="Times New Roman" w:cs="Times New Roman"/>
        </w:rPr>
        <w:t xml:space="preserve"> as well as emerging areas</w:t>
      </w:r>
      <w:r w:rsidR="00342893">
        <w:rPr>
          <w:rFonts w:ascii="Times New Roman" w:hAnsi="Times New Roman" w:cs="Times New Roman"/>
        </w:rPr>
        <w:t>.</w:t>
      </w:r>
      <w:r w:rsidR="00B00B59">
        <w:rPr>
          <w:rFonts w:ascii="Times New Roman" w:hAnsi="Times New Roman" w:cs="Times New Roman"/>
        </w:rPr>
        <w:t xml:space="preserve"> This was the biggest problem associated with Dewey. It </w:t>
      </w:r>
      <w:r w:rsidR="008C4DF3">
        <w:rPr>
          <w:rFonts w:ascii="Times New Roman" w:hAnsi="Times New Roman" w:cs="Times New Roman"/>
        </w:rPr>
        <w:t>was</w:t>
      </w:r>
      <w:r w:rsidR="00B00B59">
        <w:rPr>
          <w:rFonts w:ascii="Times New Roman" w:hAnsi="Times New Roman" w:cs="Times New Roman"/>
        </w:rPr>
        <w:t xml:space="preserve"> </w:t>
      </w:r>
      <w:r w:rsidR="008C4DF3">
        <w:rPr>
          <w:rFonts w:ascii="Times New Roman" w:hAnsi="Times New Roman" w:cs="Times New Roman"/>
        </w:rPr>
        <w:t>successful</w:t>
      </w:r>
      <w:r w:rsidR="00B00B59">
        <w:rPr>
          <w:rFonts w:ascii="Times New Roman" w:hAnsi="Times New Roman" w:cs="Times New Roman"/>
        </w:rPr>
        <w:t xml:space="preserve"> at describing broad collection</w:t>
      </w:r>
      <w:r w:rsidR="008C4DF3">
        <w:rPr>
          <w:rFonts w:ascii="Times New Roman" w:hAnsi="Times New Roman" w:cs="Times New Roman"/>
        </w:rPr>
        <w:t>s</w:t>
      </w:r>
      <w:r w:rsidR="00B00B59">
        <w:rPr>
          <w:rFonts w:ascii="Times New Roman" w:hAnsi="Times New Roman" w:cs="Times New Roman"/>
        </w:rPr>
        <w:t xml:space="preserve"> but not deep collections.</w:t>
      </w:r>
      <w:r w:rsidR="00326EDD">
        <w:rPr>
          <w:rFonts w:ascii="Times New Roman" w:hAnsi="Times New Roman" w:cs="Times New Roman"/>
        </w:rPr>
        <w:t xml:space="preserve"> For example, subordinate subjects can be served by decimal numbers, while coordinate subjects can be provided for by leaving gaps in the subject entries.</w:t>
      </w:r>
      <w:r w:rsidR="00097E69">
        <w:rPr>
          <w:rFonts w:ascii="Times New Roman" w:hAnsi="Times New Roman" w:cs="Times New Roman"/>
        </w:rPr>
        <w:t xml:space="preserve"> However, the gaps may not be in appropriate places and could interfere with the required order.</w:t>
      </w:r>
      <w:r w:rsidR="00097E69">
        <w:rPr>
          <w:rStyle w:val="FootnoteReference"/>
          <w:rFonts w:ascii="Times New Roman" w:hAnsi="Times New Roman" w:cs="Times New Roman"/>
        </w:rPr>
        <w:footnoteReference w:id="57"/>
      </w:r>
      <w:r w:rsidR="00326EDD">
        <w:rPr>
          <w:rFonts w:ascii="Times New Roman" w:hAnsi="Times New Roman" w:cs="Times New Roman"/>
        </w:rPr>
        <w:t xml:space="preserve"> The Hicks </w:t>
      </w:r>
      <w:r w:rsidR="00D55D3F">
        <w:rPr>
          <w:rFonts w:ascii="Times New Roman" w:hAnsi="Times New Roman" w:cs="Times New Roman"/>
        </w:rPr>
        <w:t>C</w:t>
      </w:r>
      <w:r w:rsidR="00326EDD">
        <w:rPr>
          <w:rFonts w:ascii="Times New Roman" w:hAnsi="Times New Roman" w:cs="Times New Roman"/>
        </w:rPr>
        <w:t xml:space="preserve">lassification </w:t>
      </w:r>
      <w:r w:rsidR="00D55D3F">
        <w:rPr>
          <w:rFonts w:ascii="Times New Roman" w:hAnsi="Times New Roman" w:cs="Times New Roman"/>
        </w:rPr>
        <w:t>S</w:t>
      </w:r>
      <w:r w:rsidR="00326EDD">
        <w:rPr>
          <w:rFonts w:ascii="Times New Roman" w:hAnsi="Times New Roman" w:cs="Times New Roman"/>
        </w:rPr>
        <w:t xml:space="preserve">ystem made use of </w:t>
      </w:r>
      <w:r w:rsidR="00AE4511">
        <w:rPr>
          <w:rFonts w:ascii="Times New Roman" w:hAnsi="Times New Roman" w:cs="Times New Roman"/>
        </w:rPr>
        <w:t>the latter</w:t>
      </w:r>
      <w:r w:rsidR="00326EDD">
        <w:rPr>
          <w:rFonts w:ascii="Times New Roman" w:hAnsi="Times New Roman" w:cs="Times New Roman"/>
        </w:rPr>
        <w:t xml:space="preserve"> as illustrated by the following</w:t>
      </w:r>
      <w:r w:rsidR="00B213F7">
        <w:rPr>
          <w:rFonts w:ascii="Times New Roman" w:hAnsi="Times New Roman" w:cs="Times New Roman"/>
        </w:rPr>
        <w:t xml:space="preserve">: </w:t>
      </w:r>
    </w:p>
    <w:p w14:paraId="784D15B1" w14:textId="42849DE1" w:rsidR="00326EDD" w:rsidRDefault="00B213F7" w:rsidP="00B213F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ROMAN LAW</w:t>
      </w:r>
      <w:proofErr w:type="gramStart"/>
      <w:r>
        <w:rPr>
          <w:rFonts w:ascii="Times New Roman" w:hAnsi="Times New Roman" w:cs="Times New Roman"/>
        </w:rPr>
        <w:t>—“</w:t>
      </w:r>
      <w:proofErr w:type="gramEnd"/>
      <w:r>
        <w:rPr>
          <w:rFonts w:ascii="Times New Roman" w:hAnsi="Times New Roman" w:cs="Times New Roman"/>
        </w:rPr>
        <w:t>RL”</w:t>
      </w:r>
    </w:p>
    <w:p w14:paraId="6D679AFD" w14:textId="21A3A896" w:rsidR="00326EDD" w:rsidRDefault="00326EDD" w:rsidP="00097E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01</w:t>
      </w:r>
      <w:r w:rsidR="00821536">
        <w:rPr>
          <w:rFonts w:ascii="Times New Roman" w:hAnsi="Times New Roman" w:cs="Times New Roman"/>
        </w:rPr>
        <w:t>..</w:t>
      </w:r>
      <w:r>
        <w:rPr>
          <w:rFonts w:ascii="Times New Roman" w:hAnsi="Times New Roman" w:cs="Times New Roman"/>
        </w:rPr>
        <w:t xml:space="preserve">.Bibliography </w:t>
      </w:r>
    </w:p>
    <w:p w14:paraId="76C1A731" w14:textId="5365E434" w:rsidR="00326EDD" w:rsidRDefault="00326EDD" w:rsidP="00097E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05…Periodicals </w:t>
      </w:r>
    </w:p>
    <w:p w14:paraId="117BA5B7" w14:textId="5DC356B1" w:rsidR="00097E69" w:rsidRDefault="00097E69" w:rsidP="00097E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10...Collected Works</w:t>
      </w:r>
    </w:p>
    <w:p w14:paraId="20DD396E" w14:textId="295BD2C0" w:rsidR="00097E69" w:rsidRDefault="00097E69" w:rsidP="00097E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r w:rsidR="00AF3BB6">
        <w:rPr>
          <w:rFonts w:ascii="Times New Roman" w:hAnsi="Times New Roman" w:cs="Times New Roman"/>
        </w:rPr>
        <w:t>Collected Texts</w:t>
      </w:r>
      <w:r w:rsidR="00002CC9">
        <w:rPr>
          <w:rStyle w:val="FootnoteReference"/>
          <w:rFonts w:ascii="Times New Roman" w:hAnsi="Times New Roman" w:cs="Times New Roman"/>
        </w:rPr>
        <w:footnoteReference w:id="58"/>
      </w:r>
      <w:r>
        <w:rPr>
          <w:rFonts w:ascii="Times New Roman" w:hAnsi="Times New Roman" w:cs="Times New Roman"/>
        </w:rPr>
        <w:t xml:space="preserve"> </w:t>
      </w:r>
    </w:p>
    <w:p w14:paraId="579814C0" w14:textId="77777777" w:rsidR="00B9631E" w:rsidRDefault="00B9631E" w:rsidP="00097E69">
      <w:pPr>
        <w:rPr>
          <w:rFonts w:ascii="Times New Roman" w:hAnsi="Times New Roman" w:cs="Times New Roman"/>
        </w:rPr>
      </w:pPr>
    </w:p>
    <w:p w14:paraId="00DB8C42" w14:textId="41B34FFA" w:rsidR="00D52844" w:rsidRDefault="0068241D" w:rsidP="00182D83">
      <w:pPr>
        <w:spacing w:line="480" w:lineRule="auto"/>
        <w:ind w:firstLine="720"/>
        <w:rPr>
          <w:rFonts w:ascii="Times New Roman" w:hAnsi="Times New Roman" w:cs="Times New Roman"/>
        </w:rPr>
      </w:pPr>
      <w:r>
        <w:rPr>
          <w:rFonts w:ascii="Times New Roman" w:hAnsi="Times New Roman" w:cs="Times New Roman"/>
        </w:rPr>
        <w:t xml:space="preserve">The same level of hospitality can be said of the system’s superordinate letter scheme, in that it provided space for future additions to the classification system. </w:t>
      </w:r>
      <w:r w:rsidR="00F12315">
        <w:rPr>
          <w:rFonts w:ascii="Times New Roman" w:hAnsi="Times New Roman" w:cs="Times New Roman"/>
        </w:rPr>
        <w:t xml:space="preserve">For example, sources </w:t>
      </w:r>
      <w:r>
        <w:rPr>
          <w:rFonts w:ascii="Times New Roman" w:hAnsi="Times New Roman" w:cs="Times New Roman"/>
        </w:rPr>
        <w:t>on</w:t>
      </w:r>
      <w:r w:rsidR="00F12315">
        <w:rPr>
          <w:rFonts w:ascii="Times New Roman" w:hAnsi="Times New Roman" w:cs="Times New Roman"/>
        </w:rPr>
        <w:t xml:space="preserve"> Congressional hearings </w:t>
      </w:r>
      <w:r w:rsidR="002F0094">
        <w:rPr>
          <w:rFonts w:ascii="Times New Roman" w:hAnsi="Times New Roman" w:cs="Times New Roman"/>
        </w:rPr>
        <w:t>were</w:t>
      </w:r>
      <w:r w:rsidR="00F12315">
        <w:rPr>
          <w:rFonts w:ascii="Times New Roman" w:hAnsi="Times New Roman" w:cs="Times New Roman"/>
        </w:rPr>
        <w:t xml:space="preserve"> given the class symbol “CH” while </w:t>
      </w:r>
      <w:r w:rsidR="002F0094">
        <w:rPr>
          <w:rFonts w:ascii="Times New Roman" w:hAnsi="Times New Roman" w:cs="Times New Roman"/>
        </w:rPr>
        <w:t>Ancient Law was classified as “</w:t>
      </w:r>
      <w:proofErr w:type="spellStart"/>
      <w:r w:rsidR="002F0094">
        <w:rPr>
          <w:rFonts w:ascii="Times New Roman" w:hAnsi="Times New Roman" w:cs="Times New Roman"/>
        </w:rPr>
        <w:t>AncientL</w:t>
      </w:r>
      <w:proofErr w:type="spellEnd"/>
      <w:proofErr w:type="gramStart"/>
      <w:r w:rsidR="002F0094">
        <w:rPr>
          <w:rFonts w:ascii="Times New Roman" w:hAnsi="Times New Roman" w:cs="Times New Roman"/>
        </w:rPr>
        <w:t>”</w:t>
      </w:r>
      <w:proofErr w:type="gramEnd"/>
      <w:r w:rsidR="002F0094">
        <w:rPr>
          <w:rFonts w:ascii="Times New Roman" w:hAnsi="Times New Roman" w:cs="Times New Roman"/>
        </w:rPr>
        <w:t xml:space="preserve"> and Blackstone was simply classified as “Blackstone.” This flexibility of </w:t>
      </w:r>
      <w:r w:rsidR="008D2099">
        <w:rPr>
          <w:rFonts w:ascii="Times New Roman" w:hAnsi="Times New Roman" w:cs="Times New Roman"/>
        </w:rPr>
        <w:t xml:space="preserve">assigning </w:t>
      </w:r>
      <w:r w:rsidR="002F0094">
        <w:rPr>
          <w:rFonts w:ascii="Times New Roman" w:hAnsi="Times New Roman" w:cs="Times New Roman"/>
        </w:rPr>
        <w:t>letter symbols</w:t>
      </w:r>
      <w:r>
        <w:rPr>
          <w:rFonts w:ascii="Times New Roman" w:hAnsi="Times New Roman" w:cs="Times New Roman"/>
        </w:rPr>
        <w:t>,</w:t>
      </w:r>
      <w:r w:rsidR="002F0094">
        <w:rPr>
          <w:rFonts w:ascii="Times New Roman" w:hAnsi="Times New Roman" w:cs="Times New Roman"/>
        </w:rPr>
        <w:t xml:space="preserve"> or</w:t>
      </w:r>
      <w:r w:rsidR="008D2099">
        <w:rPr>
          <w:rFonts w:ascii="Times New Roman" w:hAnsi="Times New Roman" w:cs="Times New Roman"/>
        </w:rPr>
        <w:t xml:space="preserve"> an entire </w:t>
      </w:r>
      <w:r w:rsidR="00AE4511">
        <w:rPr>
          <w:rFonts w:ascii="Times New Roman" w:hAnsi="Times New Roman" w:cs="Times New Roman"/>
        </w:rPr>
        <w:t>n</w:t>
      </w:r>
      <w:r w:rsidR="008D2099">
        <w:rPr>
          <w:rFonts w:ascii="Times New Roman" w:hAnsi="Times New Roman" w:cs="Times New Roman"/>
        </w:rPr>
        <w:t xml:space="preserve">ame, </w:t>
      </w:r>
      <w:r w:rsidR="002F0094">
        <w:rPr>
          <w:rFonts w:ascii="Times New Roman" w:hAnsi="Times New Roman" w:cs="Times New Roman"/>
        </w:rPr>
        <w:t>allowed new items and even whole classes to be added to the system</w:t>
      </w:r>
      <w:r>
        <w:rPr>
          <w:rFonts w:ascii="Times New Roman" w:hAnsi="Times New Roman" w:cs="Times New Roman"/>
        </w:rPr>
        <w:t xml:space="preserve"> at any given time.</w:t>
      </w:r>
      <w:r w:rsidR="008D2099">
        <w:rPr>
          <w:rFonts w:ascii="Times New Roman" w:hAnsi="Times New Roman" w:cs="Times New Roman"/>
        </w:rPr>
        <w:t xml:space="preserve"> </w:t>
      </w:r>
      <w:r w:rsidR="006C2C00">
        <w:rPr>
          <w:rFonts w:ascii="Times New Roman" w:hAnsi="Times New Roman" w:cs="Times New Roman"/>
        </w:rPr>
        <w:t xml:space="preserve">Over time, however, one of the failures of the Hicks </w:t>
      </w:r>
      <w:r w:rsidR="00EE5383">
        <w:rPr>
          <w:rFonts w:ascii="Times New Roman" w:hAnsi="Times New Roman" w:cs="Times New Roman"/>
        </w:rPr>
        <w:t>C</w:t>
      </w:r>
      <w:r w:rsidR="006C2C00">
        <w:rPr>
          <w:rFonts w:ascii="Times New Roman" w:hAnsi="Times New Roman" w:cs="Times New Roman"/>
        </w:rPr>
        <w:t xml:space="preserve">lassification </w:t>
      </w:r>
      <w:r w:rsidR="00EE5383">
        <w:rPr>
          <w:rFonts w:ascii="Times New Roman" w:hAnsi="Times New Roman" w:cs="Times New Roman"/>
        </w:rPr>
        <w:lastRenderedPageBreak/>
        <w:t>S</w:t>
      </w:r>
      <w:r w:rsidR="006C2C00">
        <w:rPr>
          <w:rFonts w:ascii="Times New Roman" w:hAnsi="Times New Roman" w:cs="Times New Roman"/>
        </w:rPr>
        <w:t xml:space="preserve">ystem began to emerge. It </w:t>
      </w:r>
      <w:r w:rsidR="006C2C00" w:rsidRPr="006C2C00">
        <w:rPr>
          <w:rFonts w:ascii="Times New Roman" w:hAnsi="Times New Roman" w:cs="Times New Roman"/>
        </w:rPr>
        <w:t xml:space="preserve">became unwieldy and unable to adequately accommodate the growing size </w:t>
      </w:r>
      <w:r w:rsidR="006C2C00">
        <w:rPr>
          <w:rFonts w:ascii="Times New Roman" w:hAnsi="Times New Roman" w:cs="Times New Roman"/>
        </w:rPr>
        <w:t>and</w:t>
      </w:r>
      <w:r w:rsidR="006C2C00" w:rsidRPr="006C2C00">
        <w:rPr>
          <w:rFonts w:ascii="Times New Roman" w:hAnsi="Times New Roman" w:cs="Times New Roman"/>
        </w:rPr>
        <w:t xml:space="preserve"> breadth of legal literature, especially in treatises, international law, and jurisprudence, and in the collection's increasingly interdisciplinary character (</w:t>
      </w:r>
      <w:proofErr w:type="gramStart"/>
      <w:r w:rsidR="006C2C00" w:rsidRPr="0089285C">
        <w:rPr>
          <w:rFonts w:ascii="Times New Roman" w:hAnsi="Times New Roman" w:cs="Times New Roman"/>
          <w:i/>
          <w:iCs/>
        </w:rPr>
        <w:t>e.g.</w:t>
      </w:r>
      <w:proofErr w:type="gramEnd"/>
      <w:r w:rsidR="006C2C00">
        <w:rPr>
          <w:rFonts w:ascii="Times New Roman" w:hAnsi="Times New Roman" w:cs="Times New Roman"/>
        </w:rPr>
        <w:t xml:space="preserve"> social science).</w:t>
      </w:r>
      <w:r w:rsidR="006C2C00">
        <w:rPr>
          <w:rStyle w:val="FootnoteReference"/>
          <w:rFonts w:ascii="Times New Roman" w:hAnsi="Times New Roman" w:cs="Times New Roman"/>
        </w:rPr>
        <w:footnoteReference w:id="59"/>
      </w:r>
    </w:p>
    <w:p w14:paraId="3C2D946E" w14:textId="77777777" w:rsidR="00794434" w:rsidRDefault="00794434" w:rsidP="00182D83">
      <w:pPr>
        <w:spacing w:line="480" w:lineRule="auto"/>
        <w:ind w:firstLine="720"/>
        <w:rPr>
          <w:rFonts w:ascii="Times New Roman" w:hAnsi="Times New Roman" w:cs="Times New Roman"/>
        </w:rPr>
      </w:pPr>
    </w:p>
    <w:p w14:paraId="08D9ABB4" w14:textId="6C0BBEEF" w:rsidR="00B00B59" w:rsidRPr="00B00B59" w:rsidRDefault="00B00B59" w:rsidP="00B00B59">
      <w:pPr>
        <w:spacing w:line="480" w:lineRule="auto"/>
        <w:jc w:val="center"/>
        <w:rPr>
          <w:rFonts w:ascii="Times New Roman" w:hAnsi="Times New Roman" w:cs="Times New Roman"/>
          <w:b/>
          <w:bCs/>
          <w:u w:val="single"/>
        </w:rPr>
      </w:pPr>
      <w:bookmarkStart w:id="8" w:name="_Hlk64481366"/>
      <w:r>
        <w:rPr>
          <w:rFonts w:ascii="Times New Roman" w:hAnsi="Times New Roman" w:cs="Times New Roman"/>
          <w:b/>
          <w:bCs/>
          <w:u w:val="single"/>
        </w:rPr>
        <w:t xml:space="preserve">Cultural </w:t>
      </w:r>
      <w:r w:rsidR="005A55DE">
        <w:rPr>
          <w:rFonts w:ascii="Times New Roman" w:hAnsi="Times New Roman" w:cs="Times New Roman"/>
          <w:b/>
          <w:bCs/>
          <w:u w:val="single"/>
        </w:rPr>
        <w:t>B</w:t>
      </w:r>
      <w:r>
        <w:rPr>
          <w:rFonts w:ascii="Times New Roman" w:hAnsi="Times New Roman" w:cs="Times New Roman"/>
          <w:b/>
          <w:bCs/>
          <w:u w:val="single"/>
        </w:rPr>
        <w:t xml:space="preserve">iases </w:t>
      </w:r>
      <w:r w:rsidR="005A55DE">
        <w:rPr>
          <w:rFonts w:ascii="Times New Roman" w:hAnsi="Times New Roman" w:cs="Times New Roman"/>
          <w:b/>
          <w:bCs/>
          <w:u w:val="single"/>
        </w:rPr>
        <w:t>I</w:t>
      </w:r>
      <w:r>
        <w:rPr>
          <w:rFonts w:ascii="Times New Roman" w:hAnsi="Times New Roman" w:cs="Times New Roman"/>
          <w:b/>
          <w:bCs/>
          <w:u w:val="single"/>
        </w:rPr>
        <w:t xml:space="preserve">nherent in the </w:t>
      </w:r>
      <w:r w:rsidR="005A55DE">
        <w:rPr>
          <w:rFonts w:ascii="Times New Roman" w:hAnsi="Times New Roman" w:cs="Times New Roman"/>
          <w:b/>
          <w:bCs/>
          <w:u w:val="single"/>
        </w:rPr>
        <w:t>S</w:t>
      </w:r>
      <w:r>
        <w:rPr>
          <w:rFonts w:ascii="Times New Roman" w:hAnsi="Times New Roman" w:cs="Times New Roman"/>
          <w:b/>
          <w:bCs/>
          <w:u w:val="single"/>
        </w:rPr>
        <w:t>ystem</w:t>
      </w:r>
    </w:p>
    <w:bookmarkEnd w:id="8"/>
    <w:p w14:paraId="1DB7555E" w14:textId="0BDDC2A3" w:rsidR="0069710F" w:rsidRDefault="00E31FDC" w:rsidP="003C043B">
      <w:pPr>
        <w:spacing w:line="480" w:lineRule="auto"/>
        <w:ind w:firstLine="720"/>
        <w:rPr>
          <w:rFonts w:ascii="Times New Roman" w:hAnsi="Times New Roman" w:cs="Times New Roman"/>
        </w:rPr>
      </w:pPr>
      <w:r>
        <w:rPr>
          <w:rFonts w:ascii="Times New Roman" w:hAnsi="Times New Roman" w:cs="Times New Roman"/>
        </w:rPr>
        <w:t>Because c</w:t>
      </w:r>
      <w:r w:rsidR="008D2099">
        <w:rPr>
          <w:rFonts w:ascii="Times New Roman" w:hAnsi="Times New Roman" w:cs="Times New Roman"/>
        </w:rPr>
        <w:t>lassification</w:t>
      </w:r>
      <w:r w:rsidR="008D2099" w:rsidRPr="00BB038E">
        <w:rPr>
          <w:rFonts w:ascii="Times New Roman" w:hAnsi="Times New Roman" w:cs="Times New Roman"/>
        </w:rPr>
        <w:t xml:space="preserve"> systems are created by humans</w:t>
      </w:r>
      <w:r w:rsidR="008D2099">
        <w:rPr>
          <w:rFonts w:ascii="Times New Roman" w:hAnsi="Times New Roman" w:cs="Times New Roman"/>
        </w:rPr>
        <w:t xml:space="preserve">, </w:t>
      </w:r>
      <w:r>
        <w:rPr>
          <w:rFonts w:ascii="Times New Roman" w:hAnsi="Times New Roman" w:cs="Times New Roman"/>
        </w:rPr>
        <w:t xml:space="preserve">hidden </w:t>
      </w:r>
      <w:r w:rsidR="008D2099">
        <w:rPr>
          <w:rFonts w:ascii="Times New Roman" w:hAnsi="Times New Roman" w:cs="Times New Roman"/>
        </w:rPr>
        <w:t xml:space="preserve">biases and prejudices </w:t>
      </w:r>
      <w:r w:rsidR="008D2099" w:rsidRPr="00BB038E">
        <w:rPr>
          <w:rFonts w:ascii="Times New Roman" w:hAnsi="Times New Roman" w:cs="Times New Roman"/>
        </w:rPr>
        <w:t xml:space="preserve">will </w:t>
      </w:r>
      <w:r w:rsidR="008D2099">
        <w:rPr>
          <w:rFonts w:ascii="Times New Roman" w:hAnsi="Times New Roman" w:cs="Times New Roman"/>
        </w:rPr>
        <w:t xml:space="preserve">naturally </w:t>
      </w:r>
      <w:r w:rsidR="008D2099" w:rsidRPr="00BB038E">
        <w:rPr>
          <w:rFonts w:ascii="Times New Roman" w:hAnsi="Times New Roman" w:cs="Times New Roman"/>
        </w:rPr>
        <w:t>be</w:t>
      </w:r>
      <w:r w:rsidR="008D2099">
        <w:rPr>
          <w:rFonts w:ascii="Times New Roman" w:hAnsi="Times New Roman" w:cs="Times New Roman"/>
        </w:rPr>
        <w:t xml:space="preserve">come a part of these systems. </w:t>
      </w:r>
      <w:r w:rsidR="00C21AD7">
        <w:rPr>
          <w:rFonts w:ascii="Times New Roman" w:hAnsi="Times New Roman" w:cs="Times New Roman"/>
        </w:rPr>
        <w:t>T</w:t>
      </w:r>
      <w:r w:rsidR="00C21AD7" w:rsidRPr="00BB038E">
        <w:rPr>
          <w:rFonts w:ascii="Times New Roman" w:hAnsi="Times New Roman" w:cs="Times New Roman"/>
        </w:rPr>
        <w:t xml:space="preserve">he </w:t>
      </w:r>
      <w:r w:rsidR="00C21AD7">
        <w:rPr>
          <w:rFonts w:ascii="Times New Roman" w:hAnsi="Times New Roman" w:cs="Times New Roman"/>
        </w:rPr>
        <w:t>emphasis</w:t>
      </w:r>
      <w:r w:rsidR="00C21AD7" w:rsidRPr="00BB038E">
        <w:rPr>
          <w:rFonts w:ascii="Times New Roman" w:hAnsi="Times New Roman" w:cs="Times New Roman"/>
        </w:rPr>
        <w:t xml:space="preserve"> attributed to words</w:t>
      </w:r>
      <w:r w:rsidR="00C21AD7">
        <w:rPr>
          <w:rFonts w:ascii="Times New Roman" w:hAnsi="Times New Roman" w:cs="Times New Roman"/>
        </w:rPr>
        <w:t>, subject headings, and indexes</w:t>
      </w:r>
      <w:r w:rsidR="00C21AD7" w:rsidRPr="00BB038E">
        <w:rPr>
          <w:rFonts w:ascii="Times New Roman" w:hAnsi="Times New Roman" w:cs="Times New Roman"/>
        </w:rPr>
        <w:t xml:space="preserve"> within </w:t>
      </w:r>
      <w:r w:rsidR="00C21AD7">
        <w:rPr>
          <w:rFonts w:ascii="Times New Roman" w:hAnsi="Times New Roman" w:cs="Times New Roman"/>
        </w:rPr>
        <w:t>what is considered “normal” demonstrates ho</w:t>
      </w:r>
      <w:r w:rsidR="00C21AD7" w:rsidRPr="00BB038E">
        <w:rPr>
          <w:rFonts w:ascii="Times New Roman" w:hAnsi="Times New Roman" w:cs="Times New Roman"/>
        </w:rPr>
        <w:t xml:space="preserve">w the limits of categories are </w:t>
      </w:r>
      <w:r w:rsidR="00C21AD7">
        <w:rPr>
          <w:rFonts w:ascii="Times New Roman" w:hAnsi="Times New Roman" w:cs="Times New Roman"/>
        </w:rPr>
        <w:t>reflections</w:t>
      </w:r>
      <w:r w:rsidR="00C21AD7" w:rsidRPr="00BB038E">
        <w:rPr>
          <w:rFonts w:ascii="Times New Roman" w:hAnsi="Times New Roman" w:cs="Times New Roman"/>
        </w:rPr>
        <w:t xml:space="preserve"> of our own biases</w:t>
      </w:r>
      <w:r w:rsidR="00C21AD7">
        <w:rPr>
          <w:rFonts w:ascii="Times New Roman" w:hAnsi="Times New Roman" w:cs="Times New Roman"/>
        </w:rPr>
        <w:t xml:space="preserve"> and prejudices. Classification, </w:t>
      </w:r>
      <w:r w:rsidR="003C043B">
        <w:rPr>
          <w:rFonts w:ascii="Times New Roman" w:hAnsi="Times New Roman" w:cs="Times New Roman"/>
        </w:rPr>
        <w:t>as a power-structure</w:t>
      </w:r>
      <w:r w:rsidR="00C21AD7">
        <w:rPr>
          <w:rFonts w:ascii="Times New Roman" w:hAnsi="Times New Roman" w:cs="Times New Roman"/>
        </w:rPr>
        <w:t>, becomes a tool of</w:t>
      </w:r>
      <w:r w:rsidR="003C043B">
        <w:rPr>
          <w:rFonts w:ascii="Times New Roman" w:hAnsi="Times New Roman" w:cs="Times New Roman"/>
        </w:rPr>
        <w:t xml:space="preserve"> </w:t>
      </w:r>
      <w:r w:rsidR="00C21AD7">
        <w:rPr>
          <w:rFonts w:ascii="Times New Roman" w:hAnsi="Times New Roman" w:cs="Times New Roman"/>
        </w:rPr>
        <w:t>oppression among those users who are not represented in the library’s organization of information.</w:t>
      </w:r>
      <w:r w:rsidR="00AA6ED3">
        <w:rPr>
          <w:rStyle w:val="FootnoteReference"/>
          <w:rFonts w:ascii="Times New Roman" w:hAnsi="Times New Roman" w:cs="Times New Roman"/>
        </w:rPr>
        <w:footnoteReference w:id="60"/>
      </w:r>
      <w:r w:rsidR="00460AC6">
        <w:rPr>
          <w:rFonts w:ascii="Times New Roman" w:hAnsi="Times New Roman" w:cs="Times New Roman"/>
        </w:rPr>
        <w:t xml:space="preserve"> </w:t>
      </w:r>
      <w:r w:rsidR="00B00B59">
        <w:rPr>
          <w:rFonts w:ascii="Times New Roman" w:hAnsi="Times New Roman" w:cs="Times New Roman"/>
        </w:rPr>
        <w:t xml:space="preserve">For example, </w:t>
      </w:r>
      <w:r w:rsidR="003C043B">
        <w:rPr>
          <w:rFonts w:ascii="Times New Roman" w:hAnsi="Times New Roman" w:cs="Times New Roman"/>
        </w:rPr>
        <w:t>Geoffrey Bowker and Susan Leigh Star note, “Classifications are powerful technologies. Embedded in working infrastructures they become relatively invisible without losing any of that power.”</w:t>
      </w:r>
      <w:r w:rsidR="0069710F">
        <w:rPr>
          <w:rStyle w:val="FootnoteReference"/>
          <w:rFonts w:ascii="Times New Roman" w:hAnsi="Times New Roman" w:cs="Times New Roman"/>
        </w:rPr>
        <w:footnoteReference w:id="61"/>
      </w:r>
      <w:r w:rsidR="00E854C5">
        <w:rPr>
          <w:rFonts w:ascii="Times New Roman" w:hAnsi="Times New Roman" w:cs="Times New Roman"/>
        </w:rPr>
        <w:t xml:space="preserve"> </w:t>
      </w:r>
    </w:p>
    <w:p w14:paraId="4C379D1D" w14:textId="65FC8100" w:rsidR="00A635DD" w:rsidRDefault="008D2099" w:rsidP="006931D0">
      <w:pPr>
        <w:spacing w:line="480" w:lineRule="auto"/>
        <w:ind w:firstLine="720"/>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understand the biases in the Hicks </w:t>
      </w:r>
      <w:r w:rsidR="00EE5383">
        <w:rPr>
          <w:rFonts w:ascii="Times New Roman" w:hAnsi="Times New Roman" w:cs="Times New Roman"/>
        </w:rPr>
        <w:t>C</w:t>
      </w:r>
      <w:r>
        <w:rPr>
          <w:rFonts w:ascii="Times New Roman" w:hAnsi="Times New Roman" w:cs="Times New Roman"/>
        </w:rPr>
        <w:t xml:space="preserve">lassification </w:t>
      </w:r>
      <w:r w:rsidR="00EE5383">
        <w:rPr>
          <w:rFonts w:ascii="Times New Roman" w:hAnsi="Times New Roman" w:cs="Times New Roman"/>
        </w:rPr>
        <w:t>S</w:t>
      </w:r>
      <w:r>
        <w:rPr>
          <w:rFonts w:ascii="Times New Roman" w:hAnsi="Times New Roman" w:cs="Times New Roman"/>
        </w:rPr>
        <w:t xml:space="preserve">ystem, we must analyze it within its cultural context from which it was created. </w:t>
      </w:r>
      <w:r w:rsidR="003C043B">
        <w:rPr>
          <w:rFonts w:ascii="Times New Roman" w:hAnsi="Times New Roman" w:cs="Times New Roman"/>
        </w:rPr>
        <w:t xml:space="preserve">Through this lens, we can begin to see that the Hicks </w:t>
      </w:r>
      <w:r w:rsidR="00EE5383">
        <w:rPr>
          <w:rFonts w:ascii="Times New Roman" w:hAnsi="Times New Roman" w:cs="Times New Roman"/>
        </w:rPr>
        <w:t>C</w:t>
      </w:r>
      <w:r w:rsidR="003C043B">
        <w:rPr>
          <w:rFonts w:ascii="Times New Roman" w:hAnsi="Times New Roman" w:cs="Times New Roman"/>
        </w:rPr>
        <w:t xml:space="preserve">lassification </w:t>
      </w:r>
      <w:r w:rsidR="00EE5383">
        <w:rPr>
          <w:rFonts w:ascii="Times New Roman" w:hAnsi="Times New Roman" w:cs="Times New Roman"/>
        </w:rPr>
        <w:t>S</w:t>
      </w:r>
      <w:r w:rsidR="003C043B">
        <w:rPr>
          <w:rFonts w:ascii="Times New Roman" w:hAnsi="Times New Roman" w:cs="Times New Roman"/>
        </w:rPr>
        <w:t xml:space="preserve">ystem was created </w:t>
      </w:r>
      <w:r w:rsidR="006931D0">
        <w:rPr>
          <w:rFonts w:ascii="Times New Roman" w:hAnsi="Times New Roman" w:cs="Times New Roman"/>
        </w:rPr>
        <w:t xml:space="preserve">at a time in which both the United States and Great Britain were nearly at the height of their </w:t>
      </w:r>
      <w:r w:rsidR="0068241D">
        <w:rPr>
          <w:rFonts w:ascii="Times New Roman" w:hAnsi="Times New Roman" w:cs="Times New Roman"/>
        </w:rPr>
        <w:t>super</w:t>
      </w:r>
      <w:r w:rsidR="006931D0">
        <w:rPr>
          <w:rFonts w:ascii="Times New Roman" w:hAnsi="Times New Roman" w:cs="Times New Roman"/>
        </w:rPr>
        <w:t>power</w:t>
      </w:r>
      <w:r w:rsidR="0068241D">
        <w:rPr>
          <w:rFonts w:ascii="Times New Roman" w:hAnsi="Times New Roman" w:cs="Times New Roman"/>
        </w:rPr>
        <w:t xml:space="preserve"> status</w:t>
      </w:r>
      <w:r w:rsidR="006931D0">
        <w:rPr>
          <w:rFonts w:ascii="Times New Roman" w:hAnsi="Times New Roman" w:cs="Times New Roman"/>
        </w:rPr>
        <w:t>. This fact</w:t>
      </w:r>
      <w:r w:rsidR="0068241D">
        <w:rPr>
          <w:rFonts w:ascii="Times New Roman" w:hAnsi="Times New Roman" w:cs="Times New Roman"/>
        </w:rPr>
        <w:t>,</w:t>
      </w:r>
      <w:r w:rsidR="006931D0">
        <w:rPr>
          <w:rFonts w:ascii="Times New Roman" w:hAnsi="Times New Roman" w:cs="Times New Roman"/>
        </w:rPr>
        <w:t xml:space="preserve"> and the biases</w:t>
      </w:r>
      <w:r w:rsidR="0068241D">
        <w:rPr>
          <w:rFonts w:ascii="Times New Roman" w:hAnsi="Times New Roman" w:cs="Times New Roman"/>
        </w:rPr>
        <w:t xml:space="preserve"> that it nonetheless produces, </w:t>
      </w:r>
      <w:r w:rsidR="006931D0">
        <w:rPr>
          <w:rFonts w:ascii="Times New Roman" w:hAnsi="Times New Roman" w:cs="Times New Roman"/>
        </w:rPr>
        <w:t>is well represented in the system. First, t</w:t>
      </w:r>
      <w:r w:rsidR="00E854C5">
        <w:rPr>
          <w:rFonts w:ascii="Times New Roman" w:hAnsi="Times New Roman" w:cs="Times New Roman"/>
        </w:rPr>
        <w:t>here was no separate class symbol for United States legal sources. If a catalog</w:t>
      </w:r>
      <w:r w:rsidR="00B00B59">
        <w:rPr>
          <w:rFonts w:ascii="Times New Roman" w:hAnsi="Times New Roman" w:cs="Times New Roman"/>
        </w:rPr>
        <w:t>er</w:t>
      </w:r>
      <w:r w:rsidR="00E854C5">
        <w:rPr>
          <w:rFonts w:ascii="Times New Roman" w:hAnsi="Times New Roman" w:cs="Times New Roman"/>
        </w:rPr>
        <w:t xml:space="preserve"> </w:t>
      </w:r>
      <w:r w:rsidR="001F27F4">
        <w:rPr>
          <w:rFonts w:ascii="Times New Roman" w:hAnsi="Times New Roman" w:cs="Times New Roman"/>
        </w:rPr>
        <w:t>were</w:t>
      </w:r>
      <w:r w:rsidR="00E854C5">
        <w:rPr>
          <w:rFonts w:ascii="Times New Roman" w:hAnsi="Times New Roman" w:cs="Times New Roman"/>
        </w:rPr>
        <w:t xml:space="preserve"> classif</w:t>
      </w:r>
      <w:r w:rsidR="00DD5B37">
        <w:rPr>
          <w:rFonts w:ascii="Times New Roman" w:hAnsi="Times New Roman" w:cs="Times New Roman"/>
        </w:rPr>
        <w:t>ying</w:t>
      </w:r>
      <w:r w:rsidR="00E854C5">
        <w:rPr>
          <w:rFonts w:ascii="Times New Roman" w:hAnsi="Times New Roman" w:cs="Times New Roman"/>
        </w:rPr>
        <w:t xml:space="preserve"> a book on </w:t>
      </w:r>
      <w:r w:rsidR="001F27F4">
        <w:rPr>
          <w:rFonts w:ascii="Times New Roman" w:hAnsi="Times New Roman" w:cs="Times New Roman"/>
        </w:rPr>
        <w:t>Anglo-</w:t>
      </w:r>
      <w:r w:rsidR="00E854C5">
        <w:rPr>
          <w:rFonts w:ascii="Times New Roman" w:hAnsi="Times New Roman" w:cs="Times New Roman"/>
        </w:rPr>
        <w:t>American t</w:t>
      </w:r>
      <w:r w:rsidR="001F27F4">
        <w:rPr>
          <w:rFonts w:ascii="Times New Roman" w:hAnsi="Times New Roman" w:cs="Times New Roman"/>
        </w:rPr>
        <w:t>reatises</w:t>
      </w:r>
      <w:r w:rsidR="00E854C5">
        <w:rPr>
          <w:rFonts w:ascii="Times New Roman" w:hAnsi="Times New Roman" w:cs="Times New Roman"/>
        </w:rPr>
        <w:t>, the assigned symbol would</w:t>
      </w:r>
      <w:r w:rsidR="00DD5B37">
        <w:rPr>
          <w:rFonts w:ascii="Times New Roman" w:hAnsi="Times New Roman" w:cs="Times New Roman"/>
        </w:rPr>
        <w:t xml:space="preserve"> have</w:t>
      </w:r>
      <w:r w:rsidR="00E854C5">
        <w:rPr>
          <w:rFonts w:ascii="Times New Roman" w:hAnsi="Times New Roman" w:cs="Times New Roman"/>
        </w:rPr>
        <w:t xml:space="preserve"> simply be</w:t>
      </w:r>
      <w:r w:rsidR="00DD5B37">
        <w:rPr>
          <w:rFonts w:ascii="Times New Roman" w:hAnsi="Times New Roman" w:cs="Times New Roman"/>
        </w:rPr>
        <w:t>en</w:t>
      </w:r>
      <w:r w:rsidR="00E854C5">
        <w:rPr>
          <w:rFonts w:ascii="Times New Roman" w:hAnsi="Times New Roman" w:cs="Times New Roman"/>
        </w:rPr>
        <w:t xml:space="preserve"> </w:t>
      </w:r>
      <w:r w:rsidR="006931D0">
        <w:rPr>
          <w:rFonts w:ascii="Times New Roman" w:hAnsi="Times New Roman" w:cs="Times New Roman"/>
        </w:rPr>
        <w:t>“</w:t>
      </w:r>
      <w:r w:rsidR="00E854C5">
        <w:rPr>
          <w:rFonts w:ascii="Times New Roman" w:hAnsi="Times New Roman" w:cs="Times New Roman"/>
        </w:rPr>
        <w:t>T,</w:t>
      </w:r>
      <w:r w:rsidR="006931D0">
        <w:rPr>
          <w:rFonts w:ascii="Times New Roman" w:hAnsi="Times New Roman" w:cs="Times New Roman"/>
        </w:rPr>
        <w:t>”</w:t>
      </w:r>
      <w:r w:rsidR="00E854C5">
        <w:rPr>
          <w:rFonts w:ascii="Times New Roman" w:hAnsi="Times New Roman" w:cs="Times New Roman"/>
        </w:rPr>
        <w:t xml:space="preserve"> whereas if the cataloger was </w:t>
      </w:r>
      <w:r w:rsidR="00E854C5">
        <w:rPr>
          <w:rFonts w:ascii="Times New Roman" w:hAnsi="Times New Roman" w:cs="Times New Roman"/>
        </w:rPr>
        <w:lastRenderedPageBreak/>
        <w:t>classify</w:t>
      </w:r>
      <w:r w:rsidR="00DD5B37">
        <w:rPr>
          <w:rFonts w:ascii="Times New Roman" w:hAnsi="Times New Roman" w:cs="Times New Roman"/>
        </w:rPr>
        <w:t>ing</w:t>
      </w:r>
      <w:r w:rsidR="00E854C5">
        <w:rPr>
          <w:rFonts w:ascii="Times New Roman" w:hAnsi="Times New Roman" w:cs="Times New Roman"/>
        </w:rPr>
        <w:t xml:space="preserve"> a book on German legal dictionaries, the assigned symbol would have been “Germany</w:t>
      </w:r>
      <w:r w:rsidR="00AE4511">
        <w:rPr>
          <w:rFonts w:ascii="Times New Roman" w:hAnsi="Times New Roman" w:cs="Times New Roman"/>
        </w:rPr>
        <w:t xml:space="preserve"> </w:t>
      </w:r>
      <w:r w:rsidR="00E854C5">
        <w:rPr>
          <w:rFonts w:ascii="Times New Roman" w:hAnsi="Times New Roman" w:cs="Times New Roman"/>
        </w:rPr>
        <w:t>50.”</w:t>
      </w:r>
      <w:r w:rsidR="001F27F4">
        <w:rPr>
          <w:rStyle w:val="FootnoteReference"/>
          <w:rFonts w:ascii="Times New Roman" w:hAnsi="Times New Roman" w:cs="Times New Roman"/>
        </w:rPr>
        <w:footnoteReference w:id="62"/>
      </w:r>
      <w:r w:rsidR="00E854C5">
        <w:rPr>
          <w:rFonts w:ascii="Times New Roman" w:hAnsi="Times New Roman" w:cs="Times New Roman"/>
        </w:rPr>
        <w:t xml:space="preserve"> In other words, by not having a separate class symbol for United States legal sources, the system assumed that any given source was American.</w:t>
      </w:r>
      <w:r w:rsidR="00A635DD">
        <w:rPr>
          <w:rFonts w:ascii="Times New Roman" w:hAnsi="Times New Roman" w:cs="Times New Roman"/>
        </w:rPr>
        <w:t xml:space="preserve"> However, this</w:t>
      </w:r>
      <w:r w:rsidR="00D05B6C">
        <w:rPr>
          <w:rFonts w:ascii="Times New Roman" w:hAnsi="Times New Roman" w:cs="Times New Roman"/>
        </w:rPr>
        <w:t xml:space="preserve"> representational failure</w:t>
      </w:r>
      <w:r w:rsidR="00A635DD">
        <w:rPr>
          <w:rFonts w:ascii="Times New Roman" w:hAnsi="Times New Roman" w:cs="Times New Roman"/>
        </w:rPr>
        <w:t xml:space="preserve"> is best explained</w:t>
      </w:r>
      <w:r w:rsidR="00AE4511">
        <w:rPr>
          <w:rFonts w:ascii="Times New Roman" w:hAnsi="Times New Roman" w:cs="Times New Roman"/>
        </w:rPr>
        <w:t xml:space="preserve"> by the fact</w:t>
      </w:r>
      <w:r w:rsidR="00A635DD">
        <w:rPr>
          <w:rFonts w:ascii="Times New Roman" w:hAnsi="Times New Roman" w:cs="Times New Roman"/>
        </w:rPr>
        <w:t xml:space="preserve"> that the system was </w:t>
      </w:r>
      <w:r w:rsidR="00AE4511">
        <w:rPr>
          <w:rFonts w:ascii="Times New Roman" w:hAnsi="Times New Roman" w:cs="Times New Roman"/>
        </w:rPr>
        <w:t>designed</w:t>
      </w:r>
      <w:r w:rsidR="00A635DD">
        <w:rPr>
          <w:rFonts w:ascii="Times New Roman" w:hAnsi="Times New Roman" w:cs="Times New Roman"/>
        </w:rPr>
        <w:t xml:space="preserve"> for a single collection</w:t>
      </w:r>
      <w:r w:rsidR="00EE5383">
        <w:rPr>
          <w:rFonts w:ascii="Times New Roman" w:hAnsi="Times New Roman" w:cs="Times New Roman"/>
        </w:rPr>
        <w:t>,</w:t>
      </w:r>
      <w:r w:rsidR="00A635DD">
        <w:rPr>
          <w:rFonts w:ascii="Times New Roman" w:hAnsi="Times New Roman" w:cs="Times New Roman"/>
        </w:rPr>
        <w:t xml:space="preserve"> whose users were American and </w:t>
      </w:r>
      <w:r w:rsidR="00AE4511">
        <w:rPr>
          <w:rFonts w:ascii="Times New Roman" w:hAnsi="Times New Roman" w:cs="Times New Roman"/>
        </w:rPr>
        <w:t xml:space="preserve">did not require a separate “American” designation. </w:t>
      </w:r>
      <w:r w:rsidR="00A635DD">
        <w:rPr>
          <w:rFonts w:ascii="Times New Roman" w:hAnsi="Times New Roman" w:cs="Times New Roman"/>
        </w:rPr>
        <w:t xml:space="preserve"> </w:t>
      </w:r>
    </w:p>
    <w:p w14:paraId="3D24ADE1" w14:textId="6D20ED05" w:rsidR="00002CC9" w:rsidRDefault="006931D0" w:rsidP="00AC40EF">
      <w:pPr>
        <w:spacing w:line="480" w:lineRule="auto"/>
        <w:ind w:firstLine="720"/>
        <w:rPr>
          <w:rFonts w:ascii="Times New Roman" w:hAnsi="Times New Roman" w:cs="Times New Roman"/>
        </w:rPr>
      </w:pPr>
      <w:r>
        <w:rPr>
          <w:rFonts w:ascii="Times New Roman" w:hAnsi="Times New Roman" w:cs="Times New Roman"/>
        </w:rPr>
        <w:t>Bias in t</w:t>
      </w:r>
      <w:r w:rsidR="00E854C5">
        <w:rPr>
          <w:rFonts w:ascii="Times New Roman" w:hAnsi="Times New Roman" w:cs="Times New Roman"/>
        </w:rPr>
        <w:t xml:space="preserve">he Hicks </w:t>
      </w:r>
      <w:r w:rsidR="00EE5383">
        <w:rPr>
          <w:rFonts w:ascii="Times New Roman" w:hAnsi="Times New Roman" w:cs="Times New Roman"/>
        </w:rPr>
        <w:t>C</w:t>
      </w:r>
      <w:r w:rsidR="00E854C5">
        <w:rPr>
          <w:rFonts w:ascii="Times New Roman" w:hAnsi="Times New Roman" w:cs="Times New Roman"/>
        </w:rPr>
        <w:t xml:space="preserve">lassification </w:t>
      </w:r>
      <w:r w:rsidR="00EE5383">
        <w:rPr>
          <w:rFonts w:ascii="Times New Roman" w:hAnsi="Times New Roman" w:cs="Times New Roman"/>
        </w:rPr>
        <w:t>S</w:t>
      </w:r>
      <w:r w:rsidR="00E854C5">
        <w:rPr>
          <w:rFonts w:ascii="Times New Roman" w:hAnsi="Times New Roman" w:cs="Times New Roman"/>
        </w:rPr>
        <w:t xml:space="preserve">ystem </w:t>
      </w:r>
      <w:r>
        <w:rPr>
          <w:rFonts w:ascii="Times New Roman" w:hAnsi="Times New Roman" w:cs="Times New Roman"/>
        </w:rPr>
        <w:t xml:space="preserve">can also be viewed from Britain’s particular cultural context </w:t>
      </w:r>
      <w:r w:rsidR="00DD5B37">
        <w:rPr>
          <w:rFonts w:ascii="Times New Roman" w:hAnsi="Times New Roman" w:cs="Times New Roman"/>
        </w:rPr>
        <w:t>of the era</w:t>
      </w:r>
      <w:r>
        <w:rPr>
          <w:rFonts w:ascii="Times New Roman" w:hAnsi="Times New Roman" w:cs="Times New Roman"/>
        </w:rPr>
        <w:t>.</w:t>
      </w:r>
      <w:r w:rsidR="00A635DD">
        <w:rPr>
          <w:rFonts w:ascii="Times New Roman" w:hAnsi="Times New Roman" w:cs="Times New Roman"/>
        </w:rPr>
        <w:t xml:space="preserve"> At the time </w:t>
      </w:r>
      <w:r w:rsidR="00DD5B37">
        <w:rPr>
          <w:rFonts w:ascii="Times New Roman" w:hAnsi="Times New Roman" w:cs="Times New Roman"/>
        </w:rPr>
        <w:t>Hicks created this classification</w:t>
      </w:r>
      <w:r>
        <w:rPr>
          <w:rFonts w:ascii="Times New Roman" w:hAnsi="Times New Roman" w:cs="Times New Roman"/>
        </w:rPr>
        <w:t xml:space="preserve"> syste</w:t>
      </w:r>
      <w:r w:rsidR="00DD5B37">
        <w:rPr>
          <w:rFonts w:ascii="Times New Roman" w:hAnsi="Times New Roman" w:cs="Times New Roman"/>
        </w:rPr>
        <w:t>m</w:t>
      </w:r>
      <w:r>
        <w:rPr>
          <w:rFonts w:ascii="Times New Roman" w:hAnsi="Times New Roman" w:cs="Times New Roman"/>
        </w:rPr>
        <w:t xml:space="preserve">, Britain was </w:t>
      </w:r>
      <w:r w:rsidR="0028716F">
        <w:rPr>
          <w:rFonts w:ascii="Times New Roman" w:hAnsi="Times New Roman" w:cs="Times New Roman"/>
        </w:rPr>
        <w:t>still an expansive colonial power</w:t>
      </w:r>
      <w:r>
        <w:rPr>
          <w:rFonts w:ascii="Times New Roman" w:hAnsi="Times New Roman" w:cs="Times New Roman"/>
        </w:rPr>
        <w:t>.</w:t>
      </w:r>
      <w:r w:rsidR="00234B04">
        <w:rPr>
          <w:rStyle w:val="FootnoteReference"/>
          <w:rFonts w:ascii="Times New Roman" w:hAnsi="Times New Roman" w:cs="Times New Roman"/>
        </w:rPr>
        <w:footnoteReference w:id="63"/>
      </w:r>
      <w:r>
        <w:rPr>
          <w:rFonts w:ascii="Times New Roman" w:hAnsi="Times New Roman" w:cs="Times New Roman"/>
        </w:rPr>
        <w:t xml:space="preserve"> M</w:t>
      </w:r>
      <w:r w:rsidR="00E854C5">
        <w:rPr>
          <w:rFonts w:ascii="Times New Roman" w:hAnsi="Times New Roman" w:cs="Times New Roman"/>
        </w:rPr>
        <w:t>any of the countries listed under “British Colonies”</w:t>
      </w:r>
      <w:r w:rsidR="004046C3">
        <w:rPr>
          <w:rFonts w:ascii="Times New Roman" w:hAnsi="Times New Roman" w:cs="Times New Roman"/>
        </w:rPr>
        <w:t xml:space="preserve"> in the scheme</w:t>
      </w:r>
      <w:r w:rsidR="00E854C5">
        <w:rPr>
          <w:rFonts w:ascii="Times New Roman" w:hAnsi="Times New Roman" w:cs="Times New Roman"/>
        </w:rPr>
        <w:t xml:space="preserve"> are now independent states, such as Cyprus, Kenya, and Zanzibar.</w:t>
      </w:r>
      <w:r>
        <w:rPr>
          <w:rFonts w:ascii="Times New Roman" w:hAnsi="Times New Roman" w:cs="Times New Roman"/>
        </w:rPr>
        <w:t xml:space="preserve"> More benign, but no less culturally contextual, many of the foreign jurisdictions </w:t>
      </w:r>
      <w:r w:rsidR="007009CF">
        <w:rPr>
          <w:rFonts w:ascii="Times New Roman" w:hAnsi="Times New Roman" w:cs="Times New Roman"/>
        </w:rPr>
        <w:t>classified in the Hicks system simply no longer exist, such as the Czechoslovak Republic, Yugoslavia, and French Indochina.</w:t>
      </w:r>
      <w:r w:rsidR="00AF3BB6">
        <w:rPr>
          <w:rStyle w:val="FootnoteReference"/>
          <w:rFonts w:ascii="Times New Roman" w:hAnsi="Times New Roman" w:cs="Times New Roman"/>
        </w:rPr>
        <w:footnoteReference w:id="64"/>
      </w:r>
      <w:r w:rsidR="00A635DD">
        <w:rPr>
          <w:rFonts w:ascii="Times New Roman" w:hAnsi="Times New Roman" w:cs="Times New Roman"/>
        </w:rPr>
        <w:t xml:space="preserve"> </w:t>
      </w:r>
      <w:r w:rsidR="008A5925">
        <w:rPr>
          <w:rFonts w:ascii="Times New Roman" w:hAnsi="Times New Roman" w:cs="Times New Roman"/>
        </w:rPr>
        <w:t xml:space="preserve">As it stands today, the system does not account for the vast geopolitical changes that would require reclassification. It is unknown whether Hicks anticipated these changes or not.    </w:t>
      </w:r>
    </w:p>
    <w:p w14:paraId="16147B7B" w14:textId="77777777" w:rsidR="00257E3D" w:rsidRDefault="00257E3D" w:rsidP="00182D83">
      <w:pPr>
        <w:spacing w:line="480" w:lineRule="auto"/>
        <w:rPr>
          <w:rFonts w:ascii="Times New Roman" w:hAnsi="Times New Roman" w:cs="Times New Roman"/>
        </w:rPr>
      </w:pPr>
    </w:p>
    <w:p w14:paraId="2E407B82" w14:textId="48C6625B" w:rsidR="00B00B59" w:rsidRPr="00B00B59" w:rsidRDefault="00B00B59" w:rsidP="00B00B59">
      <w:pPr>
        <w:spacing w:line="480" w:lineRule="auto"/>
        <w:jc w:val="center"/>
        <w:rPr>
          <w:rFonts w:ascii="Times New Roman" w:hAnsi="Times New Roman" w:cs="Times New Roman"/>
          <w:b/>
          <w:bCs/>
          <w:u w:val="single"/>
        </w:rPr>
      </w:pPr>
      <w:r>
        <w:rPr>
          <w:rFonts w:ascii="Times New Roman" w:hAnsi="Times New Roman" w:cs="Times New Roman"/>
          <w:b/>
          <w:bCs/>
          <w:u w:val="single"/>
        </w:rPr>
        <w:t>The Utility of Hick</w:t>
      </w:r>
      <w:r w:rsidR="00DE5374">
        <w:rPr>
          <w:rFonts w:ascii="Times New Roman" w:hAnsi="Times New Roman" w:cs="Times New Roman"/>
          <w:b/>
          <w:bCs/>
          <w:u w:val="single"/>
        </w:rPr>
        <w:t>s’</w:t>
      </w:r>
      <w:r>
        <w:rPr>
          <w:rFonts w:ascii="Times New Roman" w:hAnsi="Times New Roman" w:cs="Times New Roman"/>
          <w:b/>
          <w:bCs/>
          <w:u w:val="single"/>
        </w:rPr>
        <w:t xml:space="preserve"> System</w:t>
      </w:r>
    </w:p>
    <w:p w14:paraId="60180535" w14:textId="215FE09A" w:rsidR="00EE5383" w:rsidRDefault="00AD3462" w:rsidP="00B9631E">
      <w:pPr>
        <w:spacing w:line="480" w:lineRule="auto"/>
        <w:rPr>
          <w:rFonts w:ascii="Times New Roman" w:hAnsi="Times New Roman" w:cs="Times New Roman"/>
        </w:rPr>
      </w:pPr>
      <w:r>
        <w:rPr>
          <w:rFonts w:ascii="Times New Roman" w:hAnsi="Times New Roman" w:cs="Times New Roman"/>
        </w:rPr>
        <w:tab/>
        <w:t>An analysis of the retrieval aspect</w:t>
      </w:r>
      <w:r w:rsidR="00D05B6C">
        <w:rPr>
          <w:rFonts w:ascii="Times New Roman" w:hAnsi="Times New Roman" w:cs="Times New Roman"/>
        </w:rPr>
        <w:t>s</w:t>
      </w:r>
      <w:r>
        <w:rPr>
          <w:rFonts w:ascii="Times New Roman" w:hAnsi="Times New Roman" w:cs="Times New Roman"/>
        </w:rPr>
        <w:t xml:space="preserve"> of the Hicks </w:t>
      </w:r>
      <w:r w:rsidR="00EE5383">
        <w:rPr>
          <w:rFonts w:ascii="Times New Roman" w:hAnsi="Times New Roman" w:cs="Times New Roman"/>
        </w:rPr>
        <w:t>C</w:t>
      </w:r>
      <w:r>
        <w:rPr>
          <w:rFonts w:ascii="Times New Roman" w:hAnsi="Times New Roman" w:cs="Times New Roman"/>
        </w:rPr>
        <w:t xml:space="preserve">lassification </w:t>
      </w:r>
      <w:r w:rsidR="00EE5383">
        <w:rPr>
          <w:rFonts w:ascii="Times New Roman" w:hAnsi="Times New Roman" w:cs="Times New Roman"/>
        </w:rPr>
        <w:t>S</w:t>
      </w:r>
      <w:r>
        <w:rPr>
          <w:rFonts w:ascii="Times New Roman" w:hAnsi="Times New Roman" w:cs="Times New Roman"/>
        </w:rPr>
        <w:t>ystem should be conducted from the perspective of how well it served its intended function and audience.</w:t>
      </w:r>
      <w:r w:rsidR="00F35E52">
        <w:rPr>
          <w:rFonts w:ascii="Times New Roman" w:hAnsi="Times New Roman" w:cs="Times New Roman"/>
        </w:rPr>
        <w:t xml:space="preserve"> </w:t>
      </w:r>
      <w:r w:rsidR="00B9631E">
        <w:rPr>
          <w:rFonts w:ascii="Times New Roman" w:hAnsi="Times New Roman" w:cs="Times New Roman"/>
        </w:rPr>
        <w:t>Overall, it</w:t>
      </w:r>
      <w:r w:rsidR="00D42CB2">
        <w:rPr>
          <w:rFonts w:ascii="Times New Roman" w:hAnsi="Times New Roman" w:cs="Times New Roman"/>
        </w:rPr>
        <w:t xml:space="preserve"> appears to have</w:t>
      </w:r>
      <w:r w:rsidR="00B9631E">
        <w:rPr>
          <w:rFonts w:ascii="Times New Roman" w:hAnsi="Times New Roman" w:cs="Times New Roman"/>
        </w:rPr>
        <w:t xml:space="preserve"> effectively facilitated access to the holdings by</w:t>
      </w:r>
      <w:r w:rsidR="00A635DD">
        <w:rPr>
          <w:rFonts w:ascii="Times New Roman" w:hAnsi="Times New Roman" w:cs="Times New Roman"/>
        </w:rPr>
        <w:t xml:space="preserve"> students and faculty</w:t>
      </w:r>
      <w:r w:rsidR="0028716F">
        <w:rPr>
          <w:rFonts w:ascii="Times New Roman" w:hAnsi="Times New Roman" w:cs="Times New Roman"/>
        </w:rPr>
        <w:t xml:space="preserve"> </w:t>
      </w:r>
      <w:r w:rsidR="00A635DD">
        <w:rPr>
          <w:rFonts w:ascii="Times New Roman" w:hAnsi="Times New Roman" w:cs="Times New Roman"/>
        </w:rPr>
        <w:t>who were accessing the collection for their curricular and scholarly research.</w:t>
      </w:r>
      <w:r w:rsidR="002F3B5B">
        <w:rPr>
          <w:rFonts w:ascii="Times New Roman" w:hAnsi="Times New Roman" w:cs="Times New Roman"/>
        </w:rPr>
        <w:t xml:space="preserve"> </w:t>
      </w:r>
      <w:r w:rsidR="00E31FDC">
        <w:rPr>
          <w:rFonts w:ascii="Times New Roman" w:hAnsi="Times New Roman" w:cs="Times New Roman"/>
        </w:rPr>
        <w:t>However, r</w:t>
      </w:r>
      <w:r w:rsidR="00B9631E">
        <w:rPr>
          <w:rFonts w:ascii="Times New Roman" w:hAnsi="Times New Roman" w:cs="Times New Roman"/>
        </w:rPr>
        <w:t xml:space="preserve">etrieval of information in any classification system is only as good as its finding aids. In 1937, the card </w:t>
      </w:r>
      <w:r w:rsidR="00B9631E">
        <w:rPr>
          <w:rFonts w:ascii="Times New Roman" w:hAnsi="Times New Roman" w:cs="Times New Roman"/>
        </w:rPr>
        <w:lastRenderedPageBreak/>
        <w:t>catalog for the Yale Law School occupied 440 trays, which contained approximately 280,000 cards.</w:t>
      </w:r>
      <w:r w:rsidR="00386EF4">
        <w:rPr>
          <w:rStyle w:val="FootnoteReference"/>
          <w:rFonts w:ascii="Times New Roman" w:hAnsi="Times New Roman" w:cs="Times New Roman"/>
        </w:rPr>
        <w:footnoteReference w:id="65"/>
      </w:r>
      <w:r w:rsidR="00B9631E">
        <w:rPr>
          <w:rFonts w:ascii="Times New Roman" w:hAnsi="Times New Roman" w:cs="Times New Roman"/>
        </w:rPr>
        <w:t xml:space="preserve"> For each book there were as many cards as needed to represent author, join</w:t>
      </w:r>
      <w:r w:rsidR="009C72FF">
        <w:rPr>
          <w:rFonts w:ascii="Times New Roman" w:hAnsi="Times New Roman" w:cs="Times New Roman"/>
        </w:rPr>
        <w:t>t</w:t>
      </w:r>
      <w:r w:rsidR="00B9631E">
        <w:rPr>
          <w:rFonts w:ascii="Times New Roman" w:hAnsi="Times New Roman" w:cs="Times New Roman"/>
        </w:rPr>
        <w:t xml:space="preserve"> author, editor, title, series, and the subject or subjects treated in the book.</w:t>
      </w:r>
      <w:r w:rsidR="009C72FF">
        <w:rPr>
          <w:rFonts w:ascii="Times New Roman" w:hAnsi="Times New Roman" w:cs="Times New Roman"/>
        </w:rPr>
        <w:t xml:space="preserve"> In other words, a single item could have several separate cards</w:t>
      </w:r>
      <w:r w:rsidR="00D42CB2">
        <w:rPr>
          <w:rFonts w:ascii="Times New Roman" w:hAnsi="Times New Roman" w:cs="Times New Roman"/>
        </w:rPr>
        <w:t>, each providing access points</w:t>
      </w:r>
      <w:r w:rsidR="009C72FF">
        <w:rPr>
          <w:rFonts w:ascii="Times New Roman" w:hAnsi="Times New Roman" w:cs="Times New Roman"/>
        </w:rPr>
        <w:t>.</w:t>
      </w:r>
      <w:r w:rsidR="00B9631E">
        <w:rPr>
          <w:rFonts w:ascii="Times New Roman" w:hAnsi="Times New Roman" w:cs="Times New Roman"/>
        </w:rPr>
        <w:t xml:space="preserve"> All cards, whether they represented author, subject,</w:t>
      </w:r>
      <w:r w:rsidR="00EE5383">
        <w:rPr>
          <w:rFonts w:ascii="Times New Roman" w:hAnsi="Times New Roman" w:cs="Times New Roman"/>
        </w:rPr>
        <w:t xml:space="preserve"> or</w:t>
      </w:r>
      <w:r w:rsidR="00B9631E">
        <w:rPr>
          <w:rFonts w:ascii="Times New Roman" w:hAnsi="Times New Roman" w:cs="Times New Roman"/>
        </w:rPr>
        <w:t xml:space="preserve"> title, were </w:t>
      </w:r>
      <w:r w:rsidR="009C72FF">
        <w:rPr>
          <w:rFonts w:ascii="Times New Roman" w:hAnsi="Times New Roman" w:cs="Times New Roman"/>
        </w:rPr>
        <w:t>all inter</w:t>
      </w:r>
      <w:r w:rsidR="00B9631E">
        <w:rPr>
          <w:rFonts w:ascii="Times New Roman" w:hAnsi="Times New Roman" w:cs="Times New Roman"/>
        </w:rPr>
        <w:t>filed in</w:t>
      </w:r>
      <w:r w:rsidR="009C72FF">
        <w:rPr>
          <w:rFonts w:ascii="Times New Roman" w:hAnsi="Times New Roman" w:cs="Times New Roman"/>
        </w:rPr>
        <w:t xml:space="preserve">to a single </w:t>
      </w:r>
      <w:r w:rsidR="00B9631E">
        <w:rPr>
          <w:rFonts w:ascii="Times New Roman" w:hAnsi="Times New Roman" w:cs="Times New Roman"/>
        </w:rPr>
        <w:t>alphabet</w:t>
      </w:r>
      <w:r w:rsidR="009C72FF">
        <w:rPr>
          <w:rFonts w:ascii="Times New Roman" w:hAnsi="Times New Roman" w:cs="Times New Roman"/>
        </w:rPr>
        <w:t>ized collection</w:t>
      </w:r>
      <w:r w:rsidR="00B9631E">
        <w:rPr>
          <w:rFonts w:ascii="Times New Roman" w:hAnsi="Times New Roman" w:cs="Times New Roman"/>
        </w:rPr>
        <w:t>, much like a dictionary</w:t>
      </w:r>
      <w:r w:rsidR="00E31FDC">
        <w:rPr>
          <w:rFonts w:ascii="Times New Roman" w:hAnsi="Times New Roman" w:cs="Times New Roman"/>
        </w:rPr>
        <w:t xml:space="preserve"> (</w:t>
      </w:r>
      <w:proofErr w:type="gramStart"/>
      <w:r w:rsidR="00E31FDC" w:rsidRPr="00E31FDC">
        <w:rPr>
          <w:rFonts w:ascii="Times New Roman" w:hAnsi="Times New Roman" w:cs="Times New Roman"/>
        </w:rPr>
        <w:t>i.e.</w:t>
      </w:r>
      <w:proofErr w:type="gramEnd"/>
      <w:r w:rsidR="00E31FDC">
        <w:rPr>
          <w:rFonts w:ascii="Times New Roman" w:hAnsi="Times New Roman" w:cs="Times New Roman"/>
        </w:rPr>
        <w:t xml:space="preserve"> there was no separate subject catalogue). </w:t>
      </w:r>
      <w:r w:rsidR="00B9631E">
        <w:rPr>
          <w:rFonts w:ascii="Times New Roman" w:hAnsi="Times New Roman" w:cs="Times New Roman"/>
        </w:rPr>
        <w:t>Each tray contained guide cards to aid, and cross reference to and from related subjects.</w:t>
      </w:r>
      <w:r w:rsidR="009C72FF">
        <w:rPr>
          <w:rFonts w:ascii="Times New Roman" w:hAnsi="Times New Roman" w:cs="Times New Roman"/>
        </w:rPr>
        <w:t xml:space="preserve"> Additionally,</w:t>
      </w:r>
      <w:r w:rsidR="00B9631E">
        <w:rPr>
          <w:rFonts w:ascii="Times New Roman" w:hAnsi="Times New Roman" w:cs="Times New Roman"/>
        </w:rPr>
        <w:t xml:space="preserve"> </w:t>
      </w:r>
      <w:r w:rsidR="009C72FF">
        <w:rPr>
          <w:rFonts w:ascii="Times New Roman" w:hAnsi="Times New Roman" w:cs="Times New Roman"/>
        </w:rPr>
        <w:t>f</w:t>
      </w:r>
      <w:r w:rsidR="00B9631E">
        <w:rPr>
          <w:rFonts w:ascii="Times New Roman" w:hAnsi="Times New Roman" w:cs="Times New Roman"/>
        </w:rPr>
        <w:t>or current sets of periodicals, annual reports, and series of various kinds, there were cards in the form of tables which showed what volumes the library owned, and the period covered by each.</w:t>
      </w:r>
      <w:r w:rsidR="0022471D">
        <w:rPr>
          <w:rStyle w:val="FootnoteReference"/>
          <w:rFonts w:ascii="Times New Roman" w:hAnsi="Times New Roman" w:cs="Times New Roman"/>
        </w:rPr>
        <w:footnoteReference w:id="66"/>
      </w:r>
      <w:r w:rsidR="00EE5383">
        <w:rPr>
          <w:rFonts w:ascii="Times New Roman" w:hAnsi="Times New Roman" w:cs="Times New Roman"/>
        </w:rPr>
        <w:t xml:space="preserve"> </w:t>
      </w:r>
    </w:p>
    <w:p w14:paraId="2EEE60FD" w14:textId="6267E8E7" w:rsidR="00AC40EF" w:rsidRDefault="00BA3213" w:rsidP="00EE5383">
      <w:pPr>
        <w:spacing w:line="480" w:lineRule="auto"/>
        <w:ind w:firstLine="720"/>
        <w:rPr>
          <w:rFonts w:ascii="Times New Roman" w:hAnsi="Times New Roman" w:cs="Times New Roman"/>
        </w:rPr>
      </w:pPr>
      <w:r>
        <w:rPr>
          <w:rFonts w:ascii="Times New Roman" w:hAnsi="Times New Roman" w:cs="Times New Roman"/>
        </w:rPr>
        <w:t xml:space="preserve">While </w:t>
      </w:r>
      <w:r w:rsidR="00D05B6C">
        <w:rPr>
          <w:rFonts w:ascii="Times New Roman" w:hAnsi="Times New Roman" w:cs="Times New Roman"/>
        </w:rPr>
        <w:t>Hicks</w:t>
      </w:r>
      <w:r w:rsidR="00EE5383">
        <w:rPr>
          <w:rFonts w:ascii="Times New Roman" w:hAnsi="Times New Roman" w:cs="Times New Roman"/>
        </w:rPr>
        <w:t>’</w:t>
      </w:r>
      <w:r w:rsidR="00D05B6C">
        <w:rPr>
          <w:rFonts w:ascii="Times New Roman" w:hAnsi="Times New Roman" w:cs="Times New Roman"/>
        </w:rPr>
        <w:t xml:space="preserve"> </w:t>
      </w:r>
      <w:r w:rsidR="00EE5383">
        <w:rPr>
          <w:rFonts w:ascii="Times New Roman" w:hAnsi="Times New Roman" w:cs="Times New Roman"/>
        </w:rPr>
        <w:t>system</w:t>
      </w:r>
      <w:r>
        <w:rPr>
          <w:rFonts w:ascii="Times New Roman" w:hAnsi="Times New Roman" w:cs="Times New Roman"/>
        </w:rPr>
        <w:t xml:space="preserve"> </w:t>
      </w:r>
      <w:r w:rsidR="00E21C63">
        <w:rPr>
          <w:rFonts w:ascii="Times New Roman" w:hAnsi="Times New Roman" w:cs="Times New Roman"/>
        </w:rPr>
        <w:t>largely facilitated access to the collection</w:t>
      </w:r>
      <w:r w:rsidR="00151542">
        <w:rPr>
          <w:rFonts w:ascii="Times New Roman" w:hAnsi="Times New Roman" w:cs="Times New Roman"/>
        </w:rPr>
        <w:t>,</w:t>
      </w:r>
      <w:r w:rsidR="00E21C63">
        <w:rPr>
          <w:rFonts w:ascii="Times New Roman" w:hAnsi="Times New Roman" w:cs="Times New Roman"/>
        </w:rPr>
        <w:t xml:space="preserve"> </w:t>
      </w:r>
      <w:r w:rsidR="00151542" w:rsidRPr="00D42CB2">
        <w:rPr>
          <w:rFonts w:ascii="Times New Roman" w:hAnsi="Times New Roman" w:cs="Times New Roman"/>
        </w:rPr>
        <w:t>via</w:t>
      </w:r>
      <w:r w:rsidR="00151542" w:rsidRPr="00EE5383">
        <w:rPr>
          <w:rFonts w:ascii="Times New Roman" w:hAnsi="Times New Roman" w:cs="Times New Roman"/>
          <w:i/>
          <w:iCs/>
        </w:rPr>
        <w:t xml:space="preserve"> </w:t>
      </w:r>
      <w:r w:rsidR="00151542">
        <w:rPr>
          <w:rFonts w:ascii="Times New Roman" w:hAnsi="Times New Roman" w:cs="Times New Roman"/>
        </w:rPr>
        <w:t xml:space="preserve">the card catalog, </w:t>
      </w:r>
      <w:r w:rsidR="00E31FDC">
        <w:rPr>
          <w:rFonts w:ascii="Times New Roman" w:hAnsi="Times New Roman" w:cs="Times New Roman"/>
        </w:rPr>
        <w:t xml:space="preserve">the </w:t>
      </w:r>
      <w:r w:rsidR="00151542">
        <w:rPr>
          <w:rFonts w:ascii="Times New Roman" w:hAnsi="Times New Roman" w:cs="Times New Roman"/>
        </w:rPr>
        <w:t>physical grouping of books was by type rather than subject as in a Library of Congress arranged library.</w:t>
      </w:r>
      <w:r>
        <w:rPr>
          <w:rFonts w:ascii="Times New Roman" w:hAnsi="Times New Roman" w:cs="Times New Roman"/>
        </w:rPr>
        <w:t xml:space="preserve"> </w:t>
      </w:r>
      <w:r w:rsidR="00AC40EF">
        <w:rPr>
          <w:rFonts w:ascii="Times New Roman" w:hAnsi="Times New Roman" w:cs="Times New Roman"/>
        </w:rPr>
        <w:t>Because similar subjects were not</w:t>
      </w:r>
      <w:r w:rsidR="00E31FDC">
        <w:rPr>
          <w:rFonts w:ascii="Times New Roman" w:hAnsi="Times New Roman" w:cs="Times New Roman"/>
        </w:rPr>
        <w:t xml:space="preserve"> necessarily</w:t>
      </w:r>
      <w:r w:rsidR="00AC40EF">
        <w:rPr>
          <w:rFonts w:ascii="Times New Roman" w:hAnsi="Times New Roman" w:cs="Times New Roman"/>
        </w:rPr>
        <w:t xml:space="preserve"> arranged on the shelf next to each other, users</w:t>
      </w:r>
      <w:r w:rsidR="00151542">
        <w:rPr>
          <w:rFonts w:ascii="Times New Roman" w:hAnsi="Times New Roman" w:cs="Times New Roman"/>
        </w:rPr>
        <w:t xml:space="preserve"> could not browse to find similar items and</w:t>
      </w:r>
      <w:r w:rsidR="00AC40EF">
        <w:rPr>
          <w:rFonts w:ascii="Times New Roman" w:hAnsi="Times New Roman" w:cs="Times New Roman"/>
        </w:rPr>
        <w:t xml:space="preserve"> were forced to employ the card </w:t>
      </w:r>
      <w:r w:rsidR="00D52844">
        <w:rPr>
          <w:rFonts w:ascii="Times New Roman" w:hAnsi="Times New Roman" w:cs="Times New Roman"/>
        </w:rPr>
        <w:t>catalog</w:t>
      </w:r>
      <w:r w:rsidR="00E31FDC">
        <w:rPr>
          <w:rFonts w:ascii="Times New Roman" w:hAnsi="Times New Roman" w:cs="Times New Roman"/>
        </w:rPr>
        <w:t xml:space="preserve"> as their primary means of creating a subject list.</w:t>
      </w:r>
      <w:r w:rsidR="00151542">
        <w:rPr>
          <w:rFonts w:ascii="Times New Roman" w:hAnsi="Times New Roman" w:cs="Times New Roman"/>
        </w:rPr>
        <w:t xml:space="preserve"> </w:t>
      </w:r>
    </w:p>
    <w:p w14:paraId="5A8F7128" w14:textId="1FD6D128" w:rsidR="00D52844" w:rsidRDefault="00D05B6C" w:rsidP="00BE51A3">
      <w:pPr>
        <w:spacing w:line="480" w:lineRule="auto"/>
        <w:rPr>
          <w:rFonts w:ascii="Times New Roman" w:hAnsi="Times New Roman" w:cs="Times New Roman"/>
        </w:rPr>
      </w:pPr>
      <w:r>
        <w:rPr>
          <w:rFonts w:ascii="Times New Roman" w:hAnsi="Times New Roman" w:cs="Times New Roman"/>
        </w:rPr>
        <w:tab/>
        <w:t xml:space="preserve">The efficacy of the Hicks </w:t>
      </w:r>
      <w:r w:rsidR="00EE5383">
        <w:rPr>
          <w:rFonts w:ascii="Times New Roman" w:hAnsi="Times New Roman" w:cs="Times New Roman"/>
        </w:rPr>
        <w:t>C</w:t>
      </w:r>
      <w:r>
        <w:rPr>
          <w:rFonts w:ascii="Times New Roman" w:hAnsi="Times New Roman" w:cs="Times New Roman"/>
        </w:rPr>
        <w:t xml:space="preserve">lassification </w:t>
      </w:r>
      <w:r w:rsidR="00EE5383">
        <w:rPr>
          <w:rFonts w:ascii="Times New Roman" w:hAnsi="Times New Roman" w:cs="Times New Roman"/>
        </w:rPr>
        <w:t>S</w:t>
      </w:r>
      <w:r>
        <w:rPr>
          <w:rFonts w:ascii="Times New Roman" w:hAnsi="Times New Roman" w:cs="Times New Roman"/>
        </w:rPr>
        <w:t>ystem</w:t>
      </w:r>
      <w:r w:rsidR="00E21C63">
        <w:rPr>
          <w:rFonts w:ascii="Times New Roman" w:hAnsi="Times New Roman" w:cs="Times New Roman"/>
        </w:rPr>
        <w:t xml:space="preserve">, then, </w:t>
      </w:r>
      <w:r>
        <w:rPr>
          <w:rFonts w:ascii="Times New Roman" w:hAnsi="Times New Roman" w:cs="Times New Roman"/>
        </w:rPr>
        <w:t xml:space="preserve">can be </w:t>
      </w:r>
      <w:r w:rsidR="00E21C63">
        <w:rPr>
          <w:rFonts w:ascii="Times New Roman" w:hAnsi="Times New Roman" w:cs="Times New Roman"/>
        </w:rPr>
        <w:t xml:space="preserve">found in its contribution to the field of library science, information systems, and </w:t>
      </w:r>
      <w:r w:rsidR="00276EAE">
        <w:rPr>
          <w:rFonts w:ascii="Times New Roman" w:hAnsi="Times New Roman" w:cs="Times New Roman"/>
        </w:rPr>
        <w:t>human learning.</w:t>
      </w:r>
      <w:r>
        <w:rPr>
          <w:rFonts w:ascii="Times New Roman" w:hAnsi="Times New Roman" w:cs="Times New Roman"/>
        </w:rPr>
        <w:t xml:space="preserve"> </w:t>
      </w:r>
      <w:r w:rsidR="00276EAE">
        <w:rPr>
          <w:rFonts w:ascii="Times New Roman" w:hAnsi="Times New Roman" w:cs="Times New Roman"/>
        </w:rPr>
        <w:t>I</w:t>
      </w:r>
      <w:r w:rsidR="00AA639C">
        <w:rPr>
          <w:rFonts w:ascii="Times New Roman" w:hAnsi="Times New Roman" w:cs="Times New Roman"/>
        </w:rPr>
        <w:t xml:space="preserve">t </w:t>
      </w:r>
      <w:r w:rsidR="00056024">
        <w:rPr>
          <w:rFonts w:ascii="Times New Roman" w:hAnsi="Times New Roman" w:cs="Times New Roman"/>
        </w:rPr>
        <w:t>fil</w:t>
      </w:r>
      <w:r w:rsidR="00AA639C">
        <w:rPr>
          <w:rFonts w:ascii="Times New Roman" w:hAnsi="Times New Roman" w:cs="Times New Roman"/>
        </w:rPr>
        <w:t>led</w:t>
      </w:r>
      <w:r w:rsidR="00056024">
        <w:rPr>
          <w:rFonts w:ascii="Times New Roman" w:hAnsi="Times New Roman" w:cs="Times New Roman"/>
        </w:rPr>
        <w:t xml:space="preserve"> a void where there previously was </w:t>
      </w:r>
      <w:r w:rsidR="0089285C">
        <w:rPr>
          <w:rFonts w:ascii="Times New Roman" w:hAnsi="Times New Roman" w:cs="Times New Roman"/>
        </w:rPr>
        <w:t>no classification</w:t>
      </w:r>
      <w:r w:rsidR="00056024">
        <w:rPr>
          <w:rFonts w:ascii="Times New Roman" w:hAnsi="Times New Roman" w:cs="Times New Roman"/>
        </w:rPr>
        <w:t xml:space="preserve"> system</w:t>
      </w:r>
      <w:r w:rsidR="00276EAE">
        <w:rPr>
          <w:rFonts w:ascii="Times New Roman" w:hAnsi="Times New Roman" w:cs="Times New Roman"/>
        </w:rPr>
        <w:t xml:space="preserve"> at</w:t>
      </w:r>
      <w:r w:rsidR="00D42CB2">
        <w:rPr>
          <w:rFonts w:ascii="Times New Roman" w:hAnsi="Times New Roman" w:cs="Times New Roman"/>
        </w:rPr>
        <w:t xml:space="preserve"> any law school</w:t>
      </w:r>
      <w:r w:rsidR="00056024">
        <w:rPr>
          <w:rFonts w:ascii="Times New Roman" w:hAnsi="Times New Roman" w:cs="Times New Roman"/>
        </w:rPr>
        <w:t xml:space="preserve"> and supported the changing nature of </w:t>
      </w:r>
      <w:r w:rsidR="00AA639C">
        <w:rPr>
          <w:rFonts w:ascii="Times New Roman" w:hAnsi="Times New Roman" w:cs="Times New Roman"/>
        </w:rPr>
        <w:t xml:space="preserve">legal </w:t>
      </w:r>
      <w:r w:rsidR="00056024">
        <w:rPr>
          <w:rFonts w:ascii="Times New Roman" w:hAnsi="Times New Roman" w:cs="Times New Roman"/>
        </w:rPr>
        <w:t>education.</w:t>
      </w:r>
      <w:r w:rsidR="00276EAE">
        <w:rPr>
          <w:rFonts w:ascii="Times New Roman" w:hAnsi="Times New Roman" w:cs="Times New Roman"/>
        </w:rPr>
        <w:t xml:space="preserve"> If emerging pedagogical methods called for law libraries to supplement and cultivate classroom learning, then Hicks successfully created the classroom’s laboratory of legal information.</w:t>
      </w:r>
      <w:r w:rsidR="00151542">
        <w:rPr>
          <w:rFonts w:ascii="Times New Roman" w:hAnsi="Times New Roman" w:cs="Times New Roman"/>
        </w:rPr>
        <w:t xml:space="preserve"> </w:t>
      </w:r>
      <w:r w:rsidR="00151542" w:rsidRPr="00EE5383">
        <w:rPr>
          <w:rFonts w:ascii="Times New Roman" w:hAnsi="Times New Roman" w:cs="Times New Roman"/>
        </w:rPr>
        <w:t xml:space="preserve">Although Hicks created his classification system to address the needs of a growing law library, </w:t>
      </w:r>
      <w:r w:rsidR="00794434" w:rsidRPr="00794434">
        <w:rPr>
          <w:rFonts w:ascii="Times New Roman" w:hAnsi="Times New Roman" w:cs="Times New Roman"/>
          <w:color w:val="000000" w:themeColor="text1"/>
        </w:rPr>
        <w:t>a</w:t>
      </w:r>
      <w:r w:rsidR="00D42CB2" w:rsidRPr="00794434">
        <w:rPr>
          <w:rFonts w:ascii="Times New Roman" w:hAnsi="Times New Roman" w:cs="Times New Roman"/>
          <w:color w:val="000000" w:themeColor="text1"/>
        </w:rPr>
        <w:t xml:space="preserve">s the practice and the study of law became more diverse and </w:t>
      </w:r>
      <w:r w:rsidR="00D54B87" w:rsidRPr="00794434">
        <w:rPr>
          <w:rFonts w:ascii="Times New Roman" w:hAnsi="Times New Roman" w:cs="Times New Roman"/>
          <w:color w:val="000000" w:themeColor="text1"/>
        </w:rPr>
        <w:t>interdisciplinary</w:t>
      </w:r>
      <w:r w:rsidR="00D42CB2" w:rsidRPr="00794434">
        <w:rPr>
          <w:rFonts w:ascii="Times New Roman" w:hAnsi="Times New Roman" w:cs="Times New Roman"/>
          <w:color w:val="000000" w:themeColor="text1"/>
        </w:rPr>
        <w:t>, it red</w:t>
      </w:r>
      <w:r w:rsidR="00061C13">
        <w:rPr>
          <w:rFonts w:ascii="Times New Roman" w:hAnsi="Times New Roman" w:cs="Times New Roman"/>
          <w:color w:val="000000" w:themeColor="text1"/>
        </w:rPr>
        <w:t>uced</w:t>
      </w:r>
      <w:r w:rsidR="00D42CB2" w:rsidRPr="00794434">
        <w:rPr>
          <w:rFonts w:ascii="Times New Roman" w:hAnsi="Times New Roman" w:cs="Times New Roman"/>
          <w:color w:val="000000" w:themeColor="text1"/>
        </w:rPr>
        <w:t xml:space="preserve"> </w:t>
      </w:r>
      <w:r w:rsidR="00D54B87" w:rsidRPr="00794434">
        <w:rPr>
          <w:rFonts w:ascii="Times New Roman" w:hAnsi="Times New Roman" w:cs="Times New Roman"/>
          <w:color w:val="000000" w:themeColor="text1"/>
        </w:rPr>
        <w:t>much</w:t>
      </w:r>
      <w:r w:rsidR="00D42CB2" w:rsidRPr="00794434">
        <w:rPr>
          <w:rFonts w:ascii="Times New Roman" w:hAnsi="Times New Roman" w:cs="Times New Roman"/>
          <w:color w:val="000000" w:themeColor="text1"/>
        </w:rPr>
        <w:t xml:space="preserve"> of Hicks</w:t>
      </w:r>
      <w:r w:rsidR="00061C13">
        <w:rPr>
          <w:rFonts w:ascii="Times New Roman" w:hAnsi="Times New Roman" w:cs="Times New Roman"/>
          <w:color w:val="000000" w:themeColor="text1"/>
        </w:rPr>
        <w:t>’</w:t>
      </w:r>
      <w:r w:rsidR="00D42CB2" w:rsidRPr="00794434">
        <w:rPr>
          <w:rFonts w:ascii="Times New Roman" w:hAnsi="Times New Roman" w:cs="Times New Roman"/>
          <w:color w:val="000000" w:themeColor="text1"/>
        </w:rPr>
        <w:t xml:space="preserve"> classification obsolete and created gaps in the scheme.</w:t>
      </w:r>
      <w:r w:rsidR="00151542" w:rsidRPr="00794434">
        <w:rPr>
          <w:rFonts w:ascii="Times New Roman" w:hAnsi="Times New Roman" w:cs="Times New Roman"/>
          <w:color w:val="000000" w:themeColor="text1"/>
        </w:rPr>
        <w:t xml:space="preserve"> </w:t>
      </w:r>
      <w:r w:rsidR="00114C69">
        <w:rPr>
          <w:rFonts w:ascii="Times New Roman" w:hAnsi="Times New Roman" w:cs="Times New Roman"/>
        </w:rPr>
        <w:t xml:space="preserve">Nonetheless, it </w:t>
      </w:r>
      <w:r w:rsidR="00114C69">
        <w:rPr>
          <w:rFonts w:ascii="Times New Roman" w:hAnsi="Times New Roman" w:cs="Times New Roman"/>
        </w:rPr>
        <w:lastRenderedPageBreak/>
        <w:t>remains an effective information retrieval system for Yale’s rare book</w:t>
      </w:r>
      <w:r w:rsidR="000C734A">
        <w:rPr>
          <w:rFonts w:ascii="Times New Roman" w:hAnsi="Times New Roman" w:cs="Times New Roman"/>
        </w:rPr>
        <w:t xml:space="preserve"> and manuscript</w:t>
      </w:r>
      <w:r w:rsidR="00114C69">
        <w:rPr>
          <w:rFonts w:ascii="Times New Roman" w:hAnsi="Times New Roman" w:cs="Times New Roman"/>
        </w:rPr>
        <w:t xml:space="preserve"> collection of over 50,000 legal </w:t>
      </w:r>
      <w:r w:rsidR="0013535B">
        <w:rPr>
          <w:rFonts w:ascii="Times New Roman" w:hAnsi="Times New Roman" w:cs="Times New Roman"/>
        </w:rPr>
        <w:t>volumes</w:t>
      </w:r>
      <w:r w:rsidR="004F3629">
        <w:rPr>
          <w:rFonts w:ascii="Times New Roman" w:hAnsi="Times New Roman" w:cs="Times New Roman"/>
        </w:rPr>
        <w:t xml:space="preserve"> to this day. </w:t>
      </w:r>
    </w:p>
    <w:p w14:paraId="14CDC852" w14:textId="77777777" w:rsidR="00257E3D" w:rsidRDefault="00257E3D" w:rsidP="00BE51A3">
      <w:pPr>
        <w:spacing w:line="480" w:lineRule="auto"/>
        <w:rPr>
          <w:rFonts w:ascii="Times New Roman" w:hAnsi="Times New Roman" w:cs="Times New Roman"/>
        </w:rPr>
      </w:pPr>
    </w:p>
    <w:p w14:paraId="6F632F4E" w14:textId="5D81CF0C" w:rsidR="00276EAE" w:rsidRPr="001F6361" w:rsidRDefault="00177AC1" w:rsidP="001F6361">
      <w:pPr>
        <w:spacing w:line="480" w:lineRule="auto"/>
        <w:jc w:val="center"/>
        <w:rPr>
          <w:rFonts w:ascii="Times New Roman" w:hAnsi="Times New Roman" w:cs="Times New Roman"/>
          <w:b/>
          <w:bCs/>
          <w:u w:val="single"/>
        </w:rPr>
      </w:pPr>
      <w:r>
        <w:rPr>
          <w:rFonts w:ascii="Times New Roman" w:hAnsi="Times New Roman" w:cs="Times New Roman"/>
          <w:b/>
          <w:bCs/>
          <w:u w:val="single"/>
        </w:rPr>
        <w:t xml:space="preserve">Conclusion </w:t>
      </w:r>
    </w:p>
    <w:p w14:paraId="7E513104" w14:textId="4BB47E9C" w:rsidR="00EB4C40" w:rsidRDefault="00EB4C40" w:rsidP="00BE51A3">
      <w:pPr>
        <w:spacing w:line="480" w:lineRule="auto"/>
        <w:rPr>
          <w:rFonts w:ascii="Times New Roman" w:hAnsi="Times New Roman" w:cs="Times New Roman"/>
        </w:rPr>
      </w:pPr>
      <w:r>
        <w:rPr>
          <w:rFonts w:ascii="Times New Roman" w:hAnsi="Times New Roman" w:cs="Times New Roman"/>
        </w:rPr>
        <w:tab/>
      </w:r>
      <w:r w:rsidR="00883182">
        <w:rPr>
          <w:rFonts w:ascii="Times New Roman" w:hAnsi="Times New Roman" w:cs="Times New Roman"/>
        </w:rPr>
        <w:t>In 1956, Samuel Thorne, Hick</w:t>
      </w:r>
      <w:r w:rsidR="00D52844">
        <w:rPr>
          <w:rFonts w:ascii="Times New Roman" w:hAnsi="Times New Roman" w:cs="Times New Roman"/>
        </w:rPr>
        <w:t>s</w:t>
      </w:r>
      <w:r w:rsidR="0011420E">
        <w:rPr>
          <w:rFonts w:ascii="Times New Roman" w:hAnsi="Times New Roman" w:cs="Times New Roman"/>
        </w:rPr>
        <w:t>’</w:t>
      </w:r>
      <w:r w:rsidR="00883182">
        <w:rPr>
          <w:rFonts w:ascii="Times New Roman" w:hAnsi="Times New Roman" w:cs="Times New Roman"/>
        </w:rPr>
        <w:t xml:space="preserve"> successor at Yale noted, “Under his direction, the Yale Law Library rose to the first rank among the law libraries of the world, whether that statement be tested by the criterion of size, richness of collection, adequacy of catalogue and classification, or physical facilities for convenient use.”</w:t>
      </w:r>
      <w:r w:rsidR="00883182">
        <w:rPr>
          <w:rStyle w:val="FootnoteReference"/>
          <w:rFonts w:ascii="Times New Roman" w:hAnsi="Times New Roman" w:cs="Times New Roman"/>
        </w:rPr>
        <w:footnoteReference w:id="67"/>
      </w:r>
      <w:r w:rsidR="00883182">
        <w:rPr>
          <w:rFonts w:ascii="Times New Roman" w:hAnsi="Times New Roman" w:cs="Times New Roman"/>
        </w:rPr>
        <w:t xml:space="preserve"> </w:t>
      </w:r>
      <w:r w:rsidR="006B2821">
        <w:rPr>
          <w:rFonts w:ascii="Times New Roman" w:hAnsi="Times New Roman" w:cs="Times New Roman"/>
        </w:rPr>
        <w:t>Yale’s status, as described by Thorne, can be directly attributed to Hicks’ passion for the</w:t>
      </w:r>
      <w:r>
        <w:rPr>
          <w:rFonts w:ascii="Times New Roman" w:hAnsi="Times New Roman" w:cs="Times New Roman"/>
        </w:rPr>
        <w:t xml:space="preserve"> organization and accessibility of information</w:t>
      </w:r>
      <w:r w:rsidR="000C5EDE">
        <w:rPr>
          <w:rFonts w:ascii="Times New Roman" w:hAnsi="Times New Roman" w:cs="Times New Roman"/>
        </w:rPr>
        <w:t xml:space="preserve"> and the fruits of his labor</w:t>
      </w:r>
      <w:r w:rsidR="006B2821">
        <w:rPr>
          <w:rFonts w:ascii="Times New Roman" w:hAnsi="Times New Roman" w:cs="Times New Roman"/>
        </w:rPr>
        <w:t xml:space="preserve">. </w:t>
      </w:r>
      <w:r w:rsidR="000C5EDE">
        <w:rPr>
          <w:rFonts w:ascii="Times New Roman" w:hAnsi="Times New Roman" w:cs="Times New Roman"/>
        </w:rPr>
        <w:t xml:space="preserve">To be sure, </w:t>
      </w:r>
      <w:r w:rsidR="00A1443A">
        <w:rPr>
          <w:rFonts w:ascii="Times New Roman" w:hAnsi="Times New Roman" w:cs="Times New Roman"/>
        </w:rPr>
        <w:t>this</w:t>
      </w:r>
      <w:r w:rsidR="000C5EDE">
        <w:rPr>
          <w:rFonts w:ascii="Times New Roman" w:hAnsi="Times New Roman" w:cs="Times New Roman"/>
        </w:rPr>
        <w:t xml:space="preserve"> passion </w:t>
      </w:r>
      <w:r w:rsidR="006B2821">
        <w:rPr>
          <w:rFonts w:ascii="Times New Roman" w:hAnsi="Times New Roman" w:cs="Times New Roman"/>
        </w:rPr>
        <w:t xml:space="preserve">was so central to his life </w:t>
      </w:r>
      <w:r>
        <w:rPr>
          <w:rFonts w:ascii="Times New Roman" w:hAnsi="Times New Roman" w:cs="Times New Roman"/>
        </w:rPr>
        <w:t xml:space="preserve">that </w:t>
      </w:r>
      <w:r w:rsidR="000C5EDE">
        <w:rPr>
          <w:rFonts w:ascii="Times New Roman" w:hAnsi="Times New Roman" w:cs="Times New Roman"/>
        </w:rPr>
        <w:t>Hicks</w:t>
      </w:r>
      <w:r>
        <w:rPr>
          <w:rFonts w:ascii="Times New Roman" w:hAnsi="Times New Roman" w:cs="Times New Roman"/>
        </w:rPr>
        <w:t xml:space="preserve"> embarked on the daunting task of creating his own classification system.</w:t>
      </w:r>
      <w:r w:rsidR="006B2821">
        <w:rPr>
          <w:rFonts w:ascii="Times New Roman" w:hAnsi="Times New Roman" w:cs="Times New Roman"/>
        </w:rPr>
        <w:t xml:space="preserve"> </w:t>
      </w:r>
      <w:r>
        <w:rPr>
          <w:rFonts w:ascii="Times New Roman" w:hAnsi="Times New Roman" w:cs="Times New Roman"/>
        </w:rPr>
        <w:t xml:space="preserve"> </w:t>
      </w:r>
    </w:p>
    <w:p w14:paraId="6C9362A7" w14:textId="0F53289E" w:rsidR="006B2821" w:rsidRDefault="00FC0508" w:rsidP="006B2821">
      <w:pPr>
        <w:spacing w:line="480" w:lineRule="auto"/>
        <w:ind w:firstLine="720"/>
        <w:rPr>
          <w:rFonts w:ascii="Times New Roman" w:hAnsi="Times New Roman" w:cs="Times New Roman"/>
        </w:rPr>
      </w:pPr>
      <w:r>
        <w:rPr>
          <w:rFonts w:ascii="Times New Roman" w:hAnsi="Times New Roman" w:cs="Times New Roman"/>
        </w:rPr>
        <w:t xml:space="preserve">Frederick Hicks was truly a </w:t>
      </w:r>
      <w:r w:rsidR="00A1443A">
        <w:rPr>
          <w:rFonts w:ascii="Times New Roman" w:hAnsi="Times New Roman" w:cs="Times New Roman"/>
        </w:rPr>
        <w:t>pioneer</w:t>
      </w:r>
      <w:r>
        <w:rPr>
          <w:rFonts w:ascii="Times New Roman" w:hAnsi="Times New Roman" w:cs="Times New Roman"/>
        </w:rPr>
        <w:t xml:space="preserve"> in the evolution of law librarianship. The legacy he left our profession can be viewed from multiple perspectives</w:t>
      </w:r>
      <w:r w:rsidR="00A1443A">
        <w:rPr>
          <w:rFonts w:ascii="Times New Roman" w:hAnsi="Times New Roman" w:cs="Times New Roman"/>
        </w:rPr>
        <w:t xml:space="preserve"> as</w:t>
      </w:r>
      <w:r>
        <w:rPr>
          <w:rFonts w:ascii="Times New Roman" w:hAnsi="Times New Roman" w:cs="Times New Roman"/>
        </w:rPr>
        <w:t xml:space="preserve"> demonstrated by the more than dozen publication</w:t>
      </w:r>
      <w:r w:rsidR="00A1443A">
        <w:rPr>
          <w:rFonts w:ascii="Times New Roman" w:hAnsi="Times New Roman" w:cs="Times New Roman"/>
        </w:rPr>
        <w:t>s</w:t>
      </w:r>
      <w:r>
        <w:rPr>
          <w:rFonts w:ascii="Times New Roman" w:hAnsi="Times New Roman" w:cs="Times New Roman"/>
        </w:rPr>
        <w:t xml:space="preserve"> on his life and career. </w:t>
      </w:r>
      <w:r w:rsidR="006B2821">
        <w:rPr>
          <w:rFonts w:ascii="Times New Roman" w:hAnsi="Times New Roman" w:cs="Times New Roman"/>
        </w:rPr>
        <w:t xml:space="preserve">Not only does this paper </w:t>
      </w:r>
      <w:r w:rsidR="00177AC1">
        <w:rPr>
          <w:rFonts w:ascii="Times New Roman" w:hAnsi="Times New Roman" w:cs="Times New Roman"/>
        </w:rPr>
        <w:t>fill a void in the literatur</w:t>
      </w:r>
      <w:r w:rsidR="006B2821">
        <w:rPr>
          <w:rFonts w:ascii="Times New Roman" w:hAnsi="Times New Roman" w:cs="Times New Roman"/>
        </w:rPr>
        <w:t xml:space="preserve">e regarding Frederick C. Hicks and his classification system, but it also </w:t>
      </w:r>
      <w:r w:rsidR="00177AC1">
        <w:rPr>
          <w:rFonts w:ascii="Times New Roman" w:hAnsi="Times New Roman" w:cs="Times New Roman"/>
        </w:rPr>
        <w:t xml:space="preserve">helps to illustrate the </w:t>
      </w:r>
      <w:r w:rsidR="006B2821">
        <w:rPr>
          <w:rFonts w:ascii="Times New Roman" w:hAnsi="Times New Roman" w:cs="Times New Roman"/>
        </w:rPr>
        <w:t>various organizational issues</w:t>
      </w:r>
      <w:r w:rsidR="00177AC1">
        <w:rPr>
          <w:rFonts w:ascii="Times New Roman" w:hAnsi="Times New Roman" w:cs="Times New Roman"/>
        </w:rPr>
        <w:t xml:space="preserve"> that large academic </w:t>
      </w:r>
      <w:r w:rsidR="006B2821">
        <w:rPr>
          <w:rFonts w:ascii="Times New Roman" w:hAnsi="Times New Roman" w:cs="Times New Roman"/>
        </w:rPr>
        <w:t>libraries were</w:t>
      </w:r>
      <w:r w:rsidR="00177AC1">
        <w:rPr>
          <w:rFonts w:ascii="Times New Roman" w:hAnsi="Times New Roman" w:cs="Times New Roman"/>
        </w:rPr>
        <w:t xml:space="preserve"> </w:t>
      </w:r>
      <w:r w:rsidR="00D52844">
        <w:rPr>
          <w:rFonts w:ascii="Times New Roman" w:hAnsi="Times New Roman" w:cs="Times New Roman"/>
        </w:rPr>
        <w:t>struggling</w:t>
      </w:r>
      <w:r w:rsidR="00177AC1">
        <w:rPr>
          <w:rFonts w:ascii="Times New Roman" w:hAnsi="Times New Roman" w:cs="Times New Roman"/>
        </w:rPr>
        <w:t xml:space="preserve"> with</w:t>
      </w:r>
      <w:r w:rsidR="00D52844">
        <w:rPr>
          <w:rFonts w:ascii="Times New Roman" w:hAnsi="Times New Roman" w:cs="Times New Roman"/>
        </w:rPr>
        <w:t xml:space="preserve"> to meet the changing nature of legal education</w:t>
      </w:r>
      <w:r w:rsidR="00A1443A">
        <w:rPr>
          <w:rFonts w:ascii="Times New Roman" w:hAnsi="Times New Roman" w:cs="Times New Roman"/>
        </w:rPr>
        <w:t xml:space="preserve"> at the beginning of the 20</w:t>
      </w:r>
      <w:r w:rsidR="00A1443A" w:rsidRPr="00A1443A">
        <w:rPr>
          <w:rFonts w:ascii="Times New Roman" w:hAnsi="Times New Roman" w:cs="Times New Roman"/>
          <w:vertAlign w:val="superscript"/>
        </w:rPr>
        <w:t>th</w:t>
      </w:r>
      <w:r w:rsidR="00A1443A">
        <w:rPr>
          <w:rFonts w:ascii="Times New Roman" w:hAnsi="Times New Roman" w:cs="Times New Roman"/>
        </w:rPr>
        <w:t xml:space="preserve"> century. </w:t>
      </w:r>
    </w:p>
    <w:p w14:paraId="4FE251F4" w14:textId="3052B3CF" w:rsidR="000C5EDE" w:rsidRPr="00061C13" w:rsidRDefault="00D90E92" w:rsidP="006B2821">
      <w:pPr>
        <w:spacing w:line="480" w:lineRule="auto"/>
        <w:ind w:firstLine="720"/>
        <w:rPr>
          <w:rFonts w:ascii="Times New Roman" w:hAnsi="Times New Roman" w:cs="Times New Roman"/>
        </w:rPr>
      </w:pPr>
      <w:r>
        <w:rPr>
          <w:rFonts w:ascii="Times New Roman" w:hAnsi="Times New Roman" w:cs="Times New Roman"/>
        </w:rPr>
        <w:t>Above anyone else, Hicks understood the symbiotic relationship between the law library</w:t>
      </w:r>
      <w:r w:rsidR="00A1443A">
        <w:rPr>
          <w:rFonts w:ascii="Times New Roman" w:hAnsi="Times New Roman" w:cs="Times New Roman"/>
        </w:rPr>
        <w:t xml:space="preserve"> and</w:t>
      </w:r>
      <w:r>
        <w:rPr>
          <w:rFonts w:ascii="Times New Roman" w:hAnsi="Times New Roman" w:cs="Times New Roman"/>
        </w:rPr>
        <w:t xml:space="preserve"> legal education</w:t>
      </w:r>
      <w:r w:rsidR="00061C13">
        <w:rPr>
          <w:rFonts w:ascii="Times New Roman" w:hAnsi="Times New Roman" w:cs="Times New Roman"/>
        </w:rPr>
        <w:t xml:space="preserve">. In the introduction to the </w:t>
      </w:r>
      <w:r w:rsidR="00061C13">
        <w:rPr>
          <w:rFonts w:ascii="Times New Roman" w:hAnsi="Times New Roman" w:cs="Times New Roman"/>
          <w:i/>
          <w:iCs/>
        </w:rPr>
        <w:t>Yale Law Library Manual</w:t>
      </w:r>
      <w:r w:rsidR="00061C13">
        <w:rPr>
          <w:rFonts w:ascii="Times New Roman" w:hAnsi="Times New Roman" w:cs="Times New Roman"/>
        </w:rPr>
        <w:t xml:space="preserve">, he wrote: </w:t>
      </w:r>
    </w:p>
    <w:p w14:paraId="32E7B9BC" w14:textId="19AC005A" w:rsidR="00D90E92" w:rsidRDefault="00D90E92" w:rsidP="000C5EDE">
      <w:pPr>
        <w:ind w:left="1440" w:right="1440"/>
        <w:contextualSpacing/>
        <w:rPr>
          <w:rFonts w:ascii="Times New Roman" w:hAnsi="Times New Roman" w:cs="Times New Roman"/>
        </w:rPr>
      </w:pPr>
      <w:r>
        <w:rPr>
          <w:rFonts w:ascii="Times New Roman" w:hAnsi="Times New Roman" w:cs="Times New Roman"/>
        </w:rPr>
        <w:t>A Reeve, a Story, a Kent, a Baldwin, or some lesser preceptor, facing a group of students, notebooks in hands, may once have constituted a satisfactory law school. If so, we are far from that simplicity and time. Around students and professors of today, shelves must be erected, filled with books elaborately indexed and catalogued.</w:t>
      </w:r>
      <w:r w:rsidR="000C5EDE">
        <w:rPr>
          <w:rFonts w:ascii="Times New Roman" w:hAnsi="Times New Roman" w:cs="Times New Roman"/>
        </w:rPr>
        <w:t xml:space="preserve"> One can say only that every tendency of legal </w:t>
      </w:r>
      <w:r w:rsidR="000C5EDE">
        <w:rPr>
          <w:rFonts w:ascii="Times New Roman" w:hAnsi="Times New Roman" w:cs="Times New Roman"/>
        </w:rPr>
        <w:lastRenderedPageBreak/>
        <w:t>education today emphasizes the demand for more books, better organized for use.</w:t>
      </w:r>
      <w:r w:rsidR="000C5EDE">
        <w:rPr>
          <w:rStyle w:val="FootnoteReference"/>
          <w:rFonts w:ascii="Times New Roman" w:hAnsi="Times New Roman" w:cs="Times New Roman"/>
        </w:rPr>
        <w:footnoteReference w:id="68"/>
      </w:r>
    </w:p>
    <w:p w14:paraId="76963723" w14:textId="7BCE2DA0" w:rsidR="000C5EDE" w:rsidRDefault="000C5EDE" w:rsidP="000C5EDE">
      <w:pPr>
        <w:ind w:left="1440" w:right="1440"/>
        <w:contextualSpacing/>
        <w:rPr>
          <w:rFonts w:ascii="Times New Roman" w:hAnsi="Times New Roman" w:cs="Times New Roman"/>
        </w:rPr>
      </w:pPr>
    </w:p>
    <w:p w14:paraId="2FB95354" w14:textId="1E541F19" w:rsidR="000C5EDE" w:rsidRPr="00D54B87" w:rsidRDefault="00FC0508" w:rsidP="000C5EDE">
      <w:pPr>
        <w:spacing w:line="480" w:lineRule="auto"/>
        <w:rPr>
          <w:rFonts w:ascii="Times New Roman" w:hAnsi="Times New Roman" w:cs="Times New Roman"/>
          <w:color w:val="FF0000"/>
        </w:rPr>
      </w:pPr>
      <w:r>
        <w:rPr>
          <w:rFonts w:ascii="Times New Roman" w:hAnsi="Times New Roman" w:cs="Times New Roman"/>
        </w:rPr>
        <w:tab/>
        <w:t xml:space="preserve"> </w:t>
      </w:r>
      <w:r w:rsidR="00956B80">
        <w:rPr>
          <w:rFonts w:ascii="Times New Roman" w:hAnsi="Times New Roman" w:cs="Times New Roman"/>
        </w:rPr>
        <w:t xml:space="preserve">For Hicks, a vital step in forging this symbiotic relationship was for all the books in the </w:t>
      </w:r>
      <w:r w:rsidR="00BD5307">
        <w:rPr>
          <w:rFonts w:ascii="Times New Roman" w:hAnsi="Times New Roman" w:cs="Times New Roman"/>
        </w:rPr>
        <w:t xml:space="preserve">law </w:t>
      </w:r>
      <w:r w:rsidR="00956B80">
        <w:rPr>
          <w:rFonts w:ascii="Times New Roman" w:hAnsi="Times New Roman" w:cs="Times New Roman"/>
        </w:rPr>
        <w:t xml:space="preserve">library’s collection to be readily accessible to readers, and </w:t>
      </w:r>
      <w:proofErr w:type="gramStart"/>
      <w:r w:rsidR="00956B80">
        <w:rPr>
          <w:rFonts w:ascii="Times New Roman" w:hAnsi="Times New Roman" w:cs="Times New Roman"/>
        </w:rPr>
        <w:t>in order for</w:t>
      </w:r>
      <w:proofErr w:type="gramEnd"/>
      <w:r w:rsidR="00956B80">
        <w:rPr>
          <w:rFonts w:ascii="Times New Roman" w:hAnsi="Times New Roman" w:cs="Times New Roman"/>
        </w:rPr>
        <w:t xml:space="preserve"> this to occur a practical classification system and a card catalog </w:t>
      </w:r>
      <w:r w:rsidR="00D54B87">
        <w:rPr>
          <w:rFonts w:ascii="Times New Roman" w:hAnsi="Times New Roman" w:cs="Times New Roman"/>
        </w:rPr>
        <w:t xml:space="preserve">providing multiple access points to the collection </w:t>
      </w:r>
      <w:r w:rsidR="00956B80">
        <w:rPr>
          <w:rFonts w:ascii="Times New Roman" w:hAnsi="Times New Roman" w:cs="Times New Roman"/>
        </w:rPr>
        <w:t>was required.</w:t>
      </w:r>
      <w:r w:rsidR="00F37F00">
        <w:rPr>
          <w:rFonts w:ascii="Times New Roman" w:hAnsi="Times New Roman" w:cs="Times New Roman"/>
        </w:rPr>
        <w:t xml:space="preserve"> As a 21</w:t>
      </w:r>
      <w:r w:rsidR="00F37F00" w:rsidRPr="00F37F00">
        <w:rPr>
          <w:rFonts w:ascii="Times New Roman" w:hAnsi="Times New Roman" w:cs="Times New Roman"/>
          <w:vertAlign w:val="superscript"/>
        </w:rPr>
        <w:t>st</w:t>
      </w:r>
      <w:r w:rsidR="00F37F00">
        <w:rPr>
          <w:rFonts w:ascii="Times New Roman" w:hAnsi="Times New Roman" w:cs="Times New Roman"/>
        </w:rPr>
        <w:t xml:space="preserve"> century digital world continues to change the nature of</w:t>
      </w:r>
      <w:r w:rsidR="00D54B87">
        <w:rPr>
          <w:rFonts w:ascii="Times New Roman" w:hAnsi="Times New Roman" w:cs="Times New Roman"/>
        </w:rPr>
        <w:t xml:space="preserve"> legal research</w:t>
      </w:r>
      <w:r w:rsidR="001E298C">
        <w:rPr>
          <w:rFonts w:ascii="Times New Roman" w:hAnsi="Times New Roman" w:cs="Times New Roman"/>
        </w:rPr>
        <w:t>,</w:t>
      </w:r>
      <w:r w:rsidR="00D54B87">
        <w:rPr>
          <w:rFonts w:ascii="Times New Roman" w:hAnsi="Times New Roman" w:cs="Times New Roman"/>
        </w:rPr>
        <w:t xml:space="preserve"> coupled with user preference and expectations,</w:t>
      </w:r>
      <w:r w:rsidR="00F37F00">
        <w:rPr>
          <w:rFonts w:ascii="Times New Roman" w:hAnsi="Times New Roman" w:cs="Times New Roman"/>
        </w:rPr>
        <w:t xml:space="preserve"> let us</w:t>
      </w:r>
      <w:r w:rsidR="005E0BEA">
        <w:rPr>
          <w:rFonts w:ascii="Times New Roman" w:hAnsi="Times New Roman" w:cs="Times New Roman"/>
        </w:rPr>
        <w:t xml:space="preserve"> look to Frederick Hicks as</w:t>
      </w:r>
      <w:r w:rsidR="00DE5374">
        <w:rPr>
          <w:rFonts w:ascii="Times New Roman" w:hAnsi="Times New Roman" w:cs="Times New Roman"/>
        </w:rPr>
        <w:t xml:space="preserve"> a source of</w:t>
      </w:r>
      <w:r w:rsidR="005E0BEA">
        <w:rPr>
          <w:rFonts w:ascii="Times New Roman" w:hAnsi="Times New Roman" w:cs="Times New Roman"/>
        </w:rPr>
        <w:t xml:space="preserve"> inspiration as we </w:t>
      </w:r>
      <w:r w:rsidR="004004E1">
        <w:rPr>
          <w:rFonts w:ascii="Times New Roman" w:hAnsi="Times New Roman" w:cs="Times New Roman"/>
        </w:rPr>
        <w:t>strive</w:t>
      </w:r>
      <w:r w:rsidR="005E0BEA">
        <w:rPr>
          <w:rFonts w:ascii="Times New Roman" w:hAnsi="Times New Roman" w:cs="Times New Roman"/>
        </w:rPr>
        <w:t xml:space="preserve"> to</w:t>
      </w:r>
      <w:r w:rsidR="004004E1">
        <w:rPr>
          <w:rFonts w:ascii="Times New Roman" w:hAnsi="Times New Roman" w:cs="Times New Roman"/>
        </w:rPr>
        <w:t xml:space="preserve"> ensure</w:t>
      </w:r>
      <w:r w:rsidR="005E0BEA">
        <w:rPr>
          <w:rFonts w:ascii="Times New Roman" w:hAnsi="Times New Roman" w:cs="Times New Roman"/>
        </w:rPr>
        <w:t xml:space="preserve"> the law </w:t>
      </w:r>
      <w:r w:rsidR="004004E1">
        <w:rPr>
          <w:rFonts w:ascii="Times New Roman" w:hAnsi="Times New Roman" w:cs="Times New Roman"/>
        </w:rPr>
        <w:t>collections</w:t>
      </w:r>
      <w:r w:rsidR="005E0BEA">
        <w:rPr>
          <w:rFonts w:ascii="Times New Roman" w:hAnsi="Times New Roman" w:cs="Times New Roman"/>
        </w:rPr>
        <w:t xml:space="preserve"> under our care </w:t>
      </w:r>
      <w:r w:rsidR="004004E1">
        <w:rPr>
          <w:rFonts w:ascii="Times New Roman" w:hAnsi="Times New Roman" w:cs="Times New Roman"/>
        </w:rPr>
        <w:t xml:space="preserve">are </w:t>
      </w:r>
      <w:r w:rsidR="005E0BEA">
        <w:rPr>
          <w:rFonts w:ascii="Times New Roman" w:hAnsi="Times New Roman" w:cs="Times New Roman"/>
        </w:rPr>
        <w:t xml:space="preserve">properly housed and organized for service. </w:t>
      </w:r>
    </w:p>
    <w:p w14:paraId="1F6294F0" w14:textId="77777777" w:rsidR="000C5EDE" w:rsidRDefault="000C5EDE" w:rsidP="000C5EDE">
      <w:pPr>
        <w:ind w:left="1440" w:right="1440"/>
        <w:contextualSpacing/>
        <w:rPr>
          <w:rFonts w:ascii="Times New Roman" w:hAnsi="Times New Roman" w:cs="Times New Roman"/>
        </w:rPr>
      </w:pPr>
    </w:p>
    <w:p w14:paraId="1991F2E0" w14:textId="77777777" w:rsidR="006B2821" w:rsidRDefault="006B2821">
      <w:pPr>
        <w:spacing w:line="480" w:lineRule="auto"/>
        <w:rPr>
          <w:rFonts w:ascii="Times New Roman" w:hAnsi="Times New Roman" w:cs="Times New Roman"/>
        </w:rPr>
      </w:pPr>
    </w:p>
    <w:sectPr w:rsidR="006B2821" w:rsidSect="00F2685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81EA" w14:textId="77777777" w:rsidR="00353758" w:rsidRDefault="00353758" w:rsidP="005252DC">
      <w:r>
        <w:separator/>
      </w:r>
    </w:p>
  </w:endnote>
  <w:endnote w:type="continuationSeparator" w:id="0">
    <w:p w14:paraId="02CC080C" w14:textId="77777777" w:rsidR="00353758" w:rsidRDefault="00353758" w:rsidP="005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78537"/>
      <w:docPartObj>
        <w:docPartGallery w:val="Page Numbers (Bottom of Page)"/>
        <w:docPartUnique/>
      </w:docPartObj>
    </w:sdtPr>
    <w:sdtEndPr>
      <w:rPr>
        <w:noProof/>
      </w:rPr>
    </w:sdtEndPr>
    <w:sdtContent>
      <w:p w14:paraId="68151D49" w14:textId="6C594189" w:rsidR="008F7A01" w:rsidRDefault="008F7A01">
        <w:pPr>
          <w:pStyle w:val="Footer"/>
          <w:jc w:val="center"/>
        </w:pPr>
        <w:r>
          <w:fldChar w:fldCharType="begin"/>
        </w:r>
        <w:r>
          <w:instrText xml:space="preserve"> PAGE   \* MERGEFORMAT </w:instrText>
        </w:r>
        <w:r>
          <w:fldChar w:fldCharType="separate"/>
        </w:r>
        <w:r w:rsidR="00DF384F">
          <w:rPr>
            <w:noProof/>
          </w:rPr>
          <w:t>14</w:t>
        </w:r>
        <w:r>
          <w:rPr>
            <w:noProof/>
          </w:rPr>
          <w:fldChar w:fldCharType="end"/>
        </w:r>
      </w:p>
    </w:sdtContent>
  </w:sdt>
  <w:p w14:paraId="6D73C226" w14:textId="77777777" w:rsidR="008F7A01" w:rsidRDefault="008F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7AB5" w14:textId="77777777" w:rsidR="00353758" w:rsidRDefault="00353758" w:rsidP="005252DC">
      <w:r>
        <w:separator/>
      </w:r>
    </w:p>
  </w:footnote>
  <w:footnote w:type="continuationSeparator" w:id="0">
    <w:p w14:paraId="277504AE" w14:textId="77777777" w:rsidR="00353758" w:rsidRDefault="00353758" w:rsidP="005252DC">
      <w:r>
        <w:continuationSeparator/>
      </w:r>
    </w:p>
  </w:footnote>
  <w:footnote w:id="1">
    <w:p w14:paraId="2AE54797" w14:textId="3B574C6D" w:rsidR="008F7A01" w:rsidRPr="00D96290" w:rsidRDefault="008F7A01">
      <w:pPr>
        <w:pStyle w:val="FootnoteText"/>
        <w:rPr>
          <w:rFonts w:ascii="Times New Roman" w:hAnsi="Times New Roman" w:cs="Times New Roman"/>
        </w:rPr>
      </w:pPr>
      <w:r w:rsidRPr="00D96290">
        <w:rPr>
          <w:rStyle w:val="FootnoteReference"/>
          <w:rFonts w:ascii="Times New Roman" w:hAnsi="Times New Roman" w:cs="Times New Roman"/>
        </w:rPr>
        <w:footnoteRef/>
      </w:r>
      <w:r w:rsidRPr="00D96290">
        <w:rPr>
          <w:rFonts w:ascii="Times New Roman" w:hAnsi="Times New Roman" w:cs="Times New Roman"/>
        </w:rPr>
        <w:t xml:space="preserve"> Francis J. Witty, </w:t>
      </w:r>
      <w:r w:rsidRPr="00D96290">
        <w:rPr>
          <w:rFonts w:ascii="Times New Roman" w:hAnsi="Times New Roman" w:cs="Times New Roman"/>
          <w:i/>
          <w:iCs/>
        </w:rPr>
        <w:t xml:space="preserve">The </w:t>
      </w:r>
      <w:proofErr w:type="spellStart"/>
      <w:r w:rsidRPr="00D96290">
        <w:rPr>
          <w:rFonts w:ascii="Times New Roman" w:hAnsi="Times New Roman" w:cs="Times New Roman"/>
          <w:i/>
          <w:iCs/>
        </w:rPr>
        <w:t>Pínakes</w:t>
      </w:r>
      <w:proofErr w:type="spellEnd"/>
      <w:r w:rsidRPr="00D96290">
        <w:rPr>
          <w:rFonts w:ascii="Times New Roman" w:hAnsi="Times New Roman" w:cs="Times New Roman"/>
          <w:i/>
          <w:iCs/>
        </w:rPr>
        <w:t xml:space="preserve"> of Callimachus</w:t>
      </w:r>
      <w:r w:rsidRPr="00D96290">
        <w:rPr>
          <w:rFonts w:ascii="Times New Roman" w:hAnsi="Times New Roman" w:cs="Times New Roman"/>
        </w:rPr>
        <w:t xml:space="preserve">, 28 </w:t>
      </w:r>
      <w:r w:rsidRPr="00D96290">
        <w:rPr>
          <w:rFonts w:ascii="Times New Roman" w:hAnsi="Times New Roman" w:cs="Times New Roman"/>
          <w:smallCaps/>
        </w:rPr>
        <w:t xml:space="preserve">The Library Quarterly: Information, Community, Policy </w:t>
      </w:r>
      <w:r w:rsidRPr="00D96290">
        <w:rPr>
          <w:rFonts w:ascii="Times New Roman" w:hAnsi="Times New Roman" w:cs="Times New Roman"/>
        </w:rPr>
        <w:t xml:space="preserve">132, 136 (1958). </w:t>
      </w:r>
    </w:p>
  </w:footnote>
  <w:footnote w:id="2">
    <w:p w14:paraId="1F1B87ED" w14:textId="24DD0AEA" w:rsidR="008F7A01" w:rsidRPr="00D96290" w:rsidRDefault="008F7A01">
      <w:pPr>
        <w:pStyle w:val="FootnoteText"/>
        <w:rPr>
          <w:rFonts w:ascii="Times New Roman" w:hAnsi="Times New Roman" w:cs="Times New Roman"/>
        </w:rPr>
      </w:pPr>
      <w:r w:rsidRPr="00D96290">
        <w:rPr>
          <w:rStyle w:val="FootnoteReference"/>
          <w:rFonts w:ascii="Times New Roman" w:hAnsi="Times New Roman" w:cs="Times New Roman"/>
        </w:rPr>
        <w:footnoteRef/>
      </w:r>
      <w:r w:rsidRPr="00D96290">
        <w:rPr>
          <w:rFonts w:ascii="Times New Roman" w:hAnsi="Times New Roman" w:cs="Times New Roman"/>
        </w:rPr>
        <w:t xml:space="preserve"> </w:t>
      </w:r>
      <w:r w:rsidRPr="00D96290">
        <w:rPr>
          <w:rFonts w:ascii="Times New Roman" w:hAnsi="Times New Roman" w:cs="Times New Roman"/>
          <w:smallCaps/>
        </w:rPr>
        <w:t xml:space="preserve">Francis Bacon, The Two Books of Francis Bacon: Of The </w:t>
      </w:r>
      <w:proofErr w:type="spellStart"/>
      <w:r w:rsidRPr="00D96290">
        <w:rPr>
          <w:rFonts w:ascii="Times New Roman" w:hAnsi="Times New Roman" w:cs="Times New Roman"/>
          <w:smallCaps/>
        </w:rPr>
        <w:t>Proficience</w:t>
      </w:r>
      <w:proofErr w:type="spellEnd"/>
      <w:r w:rsidRPr="00D96290">
        <w:rPr>
          <w:rFonts w:ascii="Times New Roman" w:hAnsi="Times New Roman" w:cs="Times New Roman"/>
          <w:smallCaps/>
        </w:rPr>
        <w:t xml:space="preserve"> and Advancement of Learning, Divine and Human</w:t>
      </w:r>
      <w:r w:rsidRPr="00D96290">
        <w:rPr>
          <w:rFonts w:ascii="Times New Roman" w:hAnsi="Times New Roman" w:cs="Times New Roman"/>
        </w:rPr>
        <w:t xml:space="preserve"> (1633). </w:t>
      </w:r>
    </w:p>
  </w:footnote>
  <w:footnote w:id="3">
    <w:p w14:paraId="18F3DE6D" w14:textId="796D3B0A" w:rsidR="008F7A01" w:rsidRPr="00D96290" w:rsidRDefault="008F7A01">
      <w:pPr>
        <w:pStyle w:val="FootnoteText"/>
        <w:rPr>
          <w:rFonts w:ascii="Times New Roman" w:hAnsi="Times New Roman" w:cs="Times New Roman"/>
        </w:rPr>
      </w:pPr>
      <w:r w:rsidRPr="00D96290">
        <w:rPr>
          <w:rStyle w:val="FootnoteReference"/>
          <w:rFonts w:ascii="Times New Roman" w:hAnsi="Times New Roman" w:cs="Times New Roman"/>
        </w:rPr>
        <w:footnoteRef/>
      </w:r>
      <w:r w:rsidRPr="00D96290">
        <w:rPr>
          <w:rFonts w:ascii="Times New Roman" w:hAnsi="Times New Roman" w:cs="Times New Roman"/>
        </w:rPr>
        <w:t xml:space="preserve"> </w:t>
      </w:r>
      <w:r w:rsidRPr="00D96290">
        <w:rPr>
          <w:rFonts w:ascii="Times New Roman" w:hAnsi="Times New Roman" w:cs="Times New Roman"/>
          <w:smallCaps/>
        </w:rPr>
        <w:t xml:space="preserve">Wayne A. Wiegand, Irrepressible Reformer: A Biography of </w:t>
      </w:r>
      <w:proofErr w:type="spellStart"/>
      <w:r w:rsidRPr="00D96290">
        <w:rPr>
          <w:rFonts w:ascii="Times New Roman" w:hAnsi="Times New Roman" w:cs="Times New Roman"/>
          <w:smallCaps/>
        </w:rPr>
        <w:t>Melvil</w:t>
      </w:r>
      <w:proofErr w:type="spellEnd"/>
      <w:r w:rsidRPr="00D96290">
        <w:rPr>
          <w:rFonts w:ascii="Times New Roman" w:hAnsi="Times New Roman" w:cs="Times New Roman"/>
          <w:smallCaps/>
        </w:rPr>
        <w:t xml:space="preserve"> Dewey</w:t>
      </w:r>
      <w:r w:rsidRPr="00D96290">
        <w:rPr>
          <w:rFonts w:ascii="Times New Roman" w:hAnsi="Times New Roman" w:cs="Times New Roman"/>
        </w:rPr>
        <w:t xml:space="preserve"> (1996). </w:t>
      </w:r>
    </w:p>
  </w:footnote>
  <w:footnote w:id="4">
    <w:p w14:paraId="15DCC215" w14:textId="6FD53F14" w:rsidR="008F7A01" w:rsidRPr="00D96290" w:rsidRDefault="008F7A01">
      <w:pPr>
        <w:pStyle w:val="FootnoteText"/>
        <w:rPr>
          <w:rFonts w:ascii="Times New Roman" w:hAnsi="Times New Roman" w:cs="Times New Roman"/>
        </w:rPr>
      </w:pPr>
      <w:r w:rsidRPr="00D96290">
        <w:rPr>
          <w:rStyle w:val="FootnoteReference"/>
          <w:rFonts w:ascii="Times New Roman" w:hAnsi="Times New Roman" w:cs="Times New Roman"/>
        </w:rPr>
        <w:footnoteRef/>
      </w:r>
      <w:r w:rsidRPr="00D96290">
        <w:rPr>
          <w:rFonts w:ascii="Times New Roman" w:hAnsi="Times New Roman" w:cs="Times New Roman"/>
        </w:rPr>
        <w:t xml:space="preserve"> </w:t>
      </w:r>
      <w:r w:rsidRPr="00D96290">
        <w:rPr>
          <w:rFonts w:ascii="Times New Roman" w:hAnsi="Times New Roman" w:cs="Times New Roman"/>
          <w:smallCaps/>
        </w:rPr>
        <w:t>Library of Congress, Herbert Putnam, 1861-1955: A Memorial Tribute</w:t>
      </w:r>
      <w:r w:rsidRPr="00D96290">
        <w:rPr>
          <w:rFonts w:ascii="Times New Roman" w:hAnsi="Times New Roman" w:cs="Times New Roman"/>
        </w:rPr>
        <w:t xml:space="preserve"> (1956). </w:t>
      </w:r>
    </w:p>
  </w:footnote>
  <w:footnote w:id="5">
    <w:p w14:paraId="01F411C1" w14:textId="47092AAC" w:rsidR="008F7A01" w:rsidRPr="00D96290" w:rsidRDefault="008F7A01">
      <w:pPr>
        <w:pStyle w:val="FootnoteText"/>
        <w:rPr>
          <w:rFonts w:ascii="Times New Roman" w:hAnsi="Times New Roman" w:cs="Times New Roman"/>
        </w:rPr>
      </w:pPr>
      <w:r w:rsidRPr="00D96290">
        <w:rPr>
          <w:rStyle w:val="FootnoteReference"/>
          <w:rFonts w:ascii="Times New Roman" w:hAnsi="Times New Roman" w:cs="Times New Roman"/>
        </w:rPr>
        <w:footnoteRef/>
      </w:r>
      <w:r w:rsidRPr="00D96290">
        <w:rPr>
          <w:rFonts w:ascii="Times New Roman" w:hAnsi="Times New Roman" w:cs="Times New Roman"/>
        </w:rPr>
        <w:t xml:space="preserve"> </w:t>
      </w:r>
      <w:r w:rsidRPr="00D96290">
        <w:rPr>
          <w:rFonts w:ascii="Times New Roman" w:hAnsi="Times New Roman" w:cs="Times New Roman"/>
          <w:smallCaps/>
        </w:rPr>
        <w:t>Henry Evelyn</w:t>
      </w:r>
      <w:r w:rsidRPr="00D96290">
        <w:rPr>
          <w:rStyle w:val="Emphasis"/>
          <w:rFonts w:ascii="Times New Roman" w:hAnsi="Times New Roman" w:cs="Times New Roman"/>
          <w:i w:val="0"/>
          <w:iCs w:val="0"/>
          <w:smallCaps/>
        </w:rPr>
        <w:t xml:space="preserve"> Bliss, </w:t>
      </w:r>
      <w:r w:rsidRPr="00D96290">
        <w:rPr>
          <w:rStyle w:val="Emphasis"/>
          <w:rFonts w:ascii="Times New Roman" w:hAnsi="Times New Roman" w:cs="Times New Roman"/>
          <w:i w:val="0"/>
          <w:iCs w:val="0"/>
          <w:smallCaps/>
          <w:color w:val="1A1A1A"/>
          <w:shd w:val="clear" w:color="auto" w:fill="FFFFFF"/>
        </w:rPr>
        <w:t>A System of Bibliographic Classification</w:t>
      </w:r>
      <w:r w:rsidRPr="00D96290">
        <w:rPr>
          <w:rStyle w:val="Emphasis"/>
          <w:rFonts w:ascii="Times New Roman" w:hAnsi="Times New Roman" w:cs="Times New Roman"/>
          <w:color w:val="1A1A1A"/>
          <w:shd w:val="clear" w:color="auto" w:fill="FFFFFF"/>
        </w:rPr>
        <w:t xml:space="preserve"> </w:t>
      </w:r>
      <w:r w:rsidRPr="00D96290">
        <w:rPr>
          <w:rStyle w:val="Emphasis"/>
          <w:rFonts w:ascii="Times New Roman" w:hAnsi="Times New Roman" w:cs="Times New Roman"/>
          <w:i w:val="0"/>
          <w:color w:val="1A1A1A"/>
          <w:shd w:val="clear" w:color="auto" w:fill="FFFFFF"/>
        </w:rPr>
        <w:t>(1935).</w:t>
      </w:r>
    </w:p>
  </w:footnote>
  <w:footnote w:id="6">
    <w:p w14:paraId="47D6D865" w14:textId="1CE396FD" w:rsidR="008F7A01" w:rsidRPr="00D96290" w:rsidRDefault="008F7A01">
      <w:pPr>
        <w:pStyle w:val="FootnoteText"/>
        <w:rPr>
          <w:rFonts w:ascii="Times New Roman" w:hAnsi="Times New Roman" w:cs="Times New Roman"/>
        </w:rPr>
      </w:pPr>
      <w:r w:rsidRPr="00D96290">
        <w:rPr>
          <w:rStyle w:val="FootnoteReference"/>
          <w:rFonts w:ascii="Times New Roman" w:hAnsi="Times New Roman" w:cs="Times New Roman"/>
        </w:rPr>
        <w:footnoteRef/>
      </w:r>
      <w:r w:rsidRPr="00D96290">
        <w:rPr>
          <w:rFonts w:ascii="Times New Roman" w:hAnsi="Times New Roman" w:cs="Times New Roman"/>
        </w:rPr>
        <w:t xml:space="preserve"> </w:t>
      </w:r>
      <w:r w:rsidRPr="00D96290">
        <w:rPr>
          <w:rFonts w:ascii="Times New Roman" w:hAnsi="Times New Roman" w:cs="Times New Roman"/>
          <w:smallCaps/>
        </w:rPr>
        <w:t xml:space="preserve">S.R. Ranganathan, The </w:t>
      </w:r>
      <w:r w:rsidRPr="00D96290">
        <w:rPr>
          <w:rStyle w:val="Emphasis"/>
          <w:rFonts w:ascii="Times New Roman" w:hAnsi="Times New Roman" w:cs="Times New Roman"/>
          <w:i w:val="0"/>
          <w:iCs w:val="0"/>
          <w:smallCaps/>
          <w:color w:val="1A1A1A"/>
          <w:shd w:val="clear" w:color="auto" w:fill="FFFFFF"/>
        </w:rPr>
        <w:t>Colon Classification</w:t>
      </w:r>
      <w:r w:rsidRPr="00D96290">
        <w:rPr>
          <w:rFonts w:ascii="Times New Roman" w:hAnsi="Times New Roman" w:cs="Times New Roman"/>
          <w:color w:val="1A1A1A"/>
          <w:shd w:val="clear" w:color="auto" w:fill="FFFFFF"/>
        </w:rPr>
        <w:t> (1933)</w:t>
      </w:r>
      <w:r w:rsidR="00C44548">
        <w:rPr>
          <w:rFonts w:ascii="Times New Roman" w:hAnsi="Times New Roman" w:cs="Times New Roman"/>
          <w:color w:val="1A1A1A"/>
          <w:shd w:val="clear" w:color="auto" w:fill="FFFFFF"/>
        </w:rPr>
        <w:t>;</w:t>
      </w:r>
      <w:r w:rsidRPr="00D96290">
        <w:rPr>
          <w:rFonts w:ascii="Times New Roman" w:hAnsi="Times New Roman" w:cs="Times New Roman"/>
        </w:rPr>
        <w:t xml:space="preserve"> </w:t>
      </w:r>
      <w:r w:rsidRPr="00D96290">
        <w:rPr>
          <w:rFonts w:ascii="Times New Roman" w:hAnsi="Times New Roman" w:cs="Times New Roman"/>
          <w:smallCaps/>
          <w:color w:val="1A1A1A"/>
          <w:shd w:val="clear" w:color="auto" w:fill="FFFFFF"/>
        </w:rPr>
        <w:t>S.R. Ranganathan</w:t>
      </w:r>
      <w:r w:rsidRPr="00D96290">
        <w:rPr>
          <w:rFonts w:ascii="Times New Roman" w:hAnsi="Times New Roman" w:cs="Times New Roman"/>
          <w:color w:val="1A1A1A"/>
          <w:shd w:val="clear" w:color="auto" w:fill="FFFFFF"/>
        </w:rPr>
        <w:t xml:space="preserve">, </w:t>
      </w:r>
      <w:r w:rsidRPr="00D96290">
        <w:rPr>
          <w:rStyle w:val="Emphasis"/>
          <w:rFonts w:ascii="Times New Roman" w:hAnsi="Times New Roman" w:cs="Times New Roman"/>
          <w:i w:val="0"/>
          <w:iCs w:val="0"/>
          <w:smallCaps/>
          <w:color w:val="1A1A1A"/>
          <w:shd w:val="clear" w:color="auto" w:fill="FFFFFF"/>
        </w:rPr>
        <w:t>Prolegomena to Library Classification</w:t>
      </w:r>
      <w:r w:rsidRPr="00D96290">
        <w:rPr>
          <w:rFonts w:ascii="Times New Roman" w:hAnsi="Times New Roman" w:cs="Times New Roman"/>
          <w:color w:val="1A1A1A"/>
          <w:shd w:val="clear" w:color="auto" w:fill="FFFFFF"/>
        </w:rPr>
        <w:t xml:space="preserve"> (1937). </w:t>
      </w:r>
    </w:p>
  </w:footnote>
  <w:footnote w:id="7">
    <w:p w14:paraId="7BCF1480" w14:textId="23BD77B4" w:rsidR="008F7A01" w:rsidRPr="00D93962" w:rsidRDefault="008F7A01">
      <w:pPr>
        <w:pStyle w:val="FootnoteText"/>
        <w:rPr>
          <w:rFonts w:ascii="Times New Roman" w:hAnsi="Times New Roman" w:cs="Times New Roman"/>
          <w:i/>
          <w:iCs/>
        </w:rPr>
      </w:pPr>
      <w:r w:rsidRPr="00D93962">
        <w:rPr>
          <w:rStyle w:val="FootnoteReference"/>
          <w:rFonts w:ascii="Times New Roman" w:hAnsi="Times New Roman" w:cs="Times New Roman"/>
          <w:i/>
          <w:iCs/>
        </w:rPr>
        <w:footnoteRef/>
      </w:r>
      <w:r w:rsidRPr="00D93962">
        <w:rPr>
          <w:rFonts w:ascii="Times New Roman" w:hAnsi="Times New Roman" w:cs="Times New Roman"/>
          <w:i/>
          <w:iCs/>
        </w:rPr>
        <w:t xml:space="preserve"> </w:t>
      </w:r>
      <w:r w:rsidR="006C5C03" w:rsidRPr="00D93962">
        <w:rPr>
          <w:rFonts w:ascii="Times New Roman" w:hAnsi="Times New Roman" w:cs="Times New Roman"/>
        </w:rPr>
        <w:t>Library of Congress,</w:t>
      </w:r>
      <w:r w:rsidRPr="00D93962">
        <w:rPr>
          <w:rFonts w:ascii="Times New Roman" w:hAnsi="Times New Roman" w:cs="Times New Roman"/>
          <w:i/>
          <w:iCs/>
        </w:rPr>
        <w:t xml:space="preserve"> Order of Publication of the Original Editions of the LC Classification Schedules, </w:t>
      </w:r>
      <w:r w:rsidRPr="00D93962">
        <w:rPr>
          <w:rFonts w:ascii="Times New Roman" w:hAnsi="Times New Roman" w:cs="Times New Roman"/>
          <w:smallCaps/>
        </w:rPr>
        <w:t>Historical Notes</w:t>
      </w:r>
      <w:r w:rsidRPr="00D93962">
        <w:rPr>
          <w:rFonts w:ascii="Times New Roman" w:hAnsi="Times New Roman" w:cs="Times New Roman"/>
          <w:i/>
          <w:iCs/>
        </w:rPr>
        <w:t xml:space="preserve"> </w:t>
      </w:r>
      <w:r w:rsidRPr="00D93962">
        <w:rPr>
          <w:rFonts w:ascii="Times New Roman" w:hAnsi="Times New Roman" w:cs="Times New Roman"/>
        </w:rPr>
        <w:t>(2020), 3-4.</w:t>
      </w:r>
      <w:r w:rsidRPr="00D93962">
        <w:rPr>
          <w:rFonts w:ascii="Times New Roman" w:hAnsi="Times New Roman" w:cs="Times New Roman"/>
          <w:i/>
          <w:iCs/>
        </w:rPr>
        <w:t xml:space="preserve">  </w:t>
      </w:r>
      <w:r w:rsidRPr="00D93962">
        <w:rPr>
          <w:rFonts w:ascii="Times New Roman" w:hAnsi="Times New Roman" w:cs="Times New Roman"/>
          <w:i/>
          <w:iCs/>
          <w:smallCaps/>
        </w:rPr>
        <w:t xml:space="preserve"> </w:t>
      </w:r>
    </w:p>
  </w:footnote>
  <w:footnote w:id="8">
    <w:p w14:paraId="38937B96" w14:textId="7ED25776" w:rsidR="002E2EA5" w:rsidRPr="00D93962" w:rsidRDefault="002E2EA5">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smallCaps/>
        </w:rPr>
        <w:t>Douglas W. Lind &amp; Stacia Stein, The Leaven of Sympathy: A Bio-Bibliography of Frederick C. Hicks</w:t>
      </w:r>
      <w:r w:rsidRPr="00D93962">
        <w:rPr>
          <w:rFonts w:ascii="Times New Roman" w:hAnsi="Times New Roman" w:cs="Times New Roman"/>
        </w:rPr>
        <w:t xml:space="preserve"> (2020), Appx II. </w:t>
      </w:r>
    </w:p>
  </w:footnote>
  <w:footnote w:id="9">
    <w:p w14:paraId="680D3E10" w14:textId="5408C9D3" w:rsidR="00EB03D6" w:rsidRPr="00D93962" w:rsidRDefault="00EB03D6" w:rsidP="00EB03D6">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bookmarkStart w:id="1" w:name="_Hlk65773637"/>
      <w:r w:rsidR="002E2EA5" w:rsidRPr="00D93962">
        <w:rPr>
          <w:rFonts w:ascii="Times New Roman" w:hAnsi="Times New Roman" w:cs="Times New Roman"/>
          <w:i/>
          <w:iCs/>
        </w:rPr>
        <w:t xml:space="preserve">Id. </w:t>
      </w:r>
      <w:r w:rsidR="002E2EA5" w:rsidRPr="00D93962">
        <w:rPr>
          <w:rFonts w:ascii="Times New Roman" w:hAnsi="Times New Roman" w:cs="Times New Roman"/>
        </w:rPr>
        <w:t>at</w:t>
      </w:r>
      <w:r w:rsidR="002E2EA5" w:rsidRPr="00D93962">
        <w:rPr>
          <w:rFonts w:ascii="Times New Roman" w:hAnsi="Times New Roman" w:cs="Times New Roman"/>
          <w:i/>
          <w:iCs/>
        </w:rPr>
        <w:t xml:space="preserve"> </w:t>
      </w:r>
      <w:r w:rsidR="00FB6344" w:rsidRPr="00D93962">
        <w:rPr>
          <w:rFonts w:ascii="Times New Roman" w:hAnsi="Times New Roman" w:cs="Times New Roman"/>
        </w:rPr>
        <w:t xml:space="preserve">76. </w:t>
      </w:r>
      <w:bookmarkEnd w:id="1"/>
    </w:p>
  </w:footnote>
  <w:footnote w:id="10">
    <w:p w14:paraId="2601DD98" w14:textId="02631804" w:rsidR="001B27EB" w:rsidRPr="00D93962" w:rsidRDefault="001B27EB">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Stacy Etheredge, </w:t>
      </w:r>
      <w:r w:rsidRPr="00D93962">
        <w:rPr>
          <w:rFonts w:ascii="Times New Roman" w:hAnsi="Times New Roman" w:cs="Times New Roman"/>
          <w:i/>
          <w:iCs/>
        </w:rPr>
        <w:t>Frederick C. Hicks: The Dean of Law Librarians</w:t>
      </w:r>
      <w:r w:rsidRPr="00D93962">
        <w:rPr>
          <w:rFonts w:ascii="Times New Roman" w:hAnsi="Times New Roman" w:cs="Times New Roman"/>
        </w:rPr>
        <w:t xml:space="preserve">, 98 </w:t>
      </w:r>
      <w:r w:rsidRPr="00D93962">
        <w:rPr>
          <w:rFonts w:ascii="Times New Roman" w:hAnsi="Times New Roman" w:cs="Times New Roman"/>
          <w:smallCaps/>
        </w:rPr>
        <w:t xml:space="preserve">Law </w:t>
      </w:r>
      <w:proofErr w:type="spellStart"/>
      <w:r w:rsidRPr="00D93962">
        <w:rPr>
          <w:rFonts w:ascii="Times New Roman" w:hAnsi="Times New Roman" w:cs="Times New Roman"/>
          <w:smallCaps/>
        </w:rPr>
        <w:t>Libr</w:t>
      </w:r>
      <w:proofErr w:type="spellEnd"/>
      <w:r w:rsidRPr="00D93962">
        <w:rPr>
          <w:rFonts w:ascii="Times New Roman" w:hAnsi="Times New Roman" w:cs="Times New Roman"/>
          <w:smallCaps/>
        </w:rPr>
        <w:t>. J.</w:t>
      </w:r>
      <w:r w:rsidRPr="00D93962">
        <w:rPr>
          <w:rFonts w:ascii="Times New Roman" w:hAnsi="Times New Roman" w:cs="Times New Roman"/>
        </w:rPr>
        <w:t xml:space="preserve"> 350 (2006). </w:t>
      </w:r>
    </w:p>
  </w:footnote>
  <w:footnote w:id="11">
    <w:p w14:paraId="7E3BA0EB" w14:textId="09973DE7" w:rsidR="00EB03D6" w:rsidRPr="00D93962" w:rsidRDefault="00EB03D6" w:rsidP="00EB03D6">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smallCaps/>
        </w:rPr>
        <w:t>Lind and Stein</w:t>
      </w:r>
      <w:r w:rsidRPr="00D93962">
        <w:rPr>
          <w:rFonts w:ascii="Times New Roman" w:hAnsi="Times New Roman" w:cs="Times New Roman"/>
        </w:rPr>
        <w:t xml:space="preserve">, </w:t>
      </w:r>
      <w:r w:rsidRPr="00D93962">
        <w:rPr>
          <w:rFonts w:ascii="Times New Roman" w:hAnsi="Times New Roman" w:cs="Times New Roman"/>
          <w:i/>
          <w:iCs/>
        </w:rPr>
        <w:t>supra</w:t>
      </w:r>
      <w:r w:rsidRPr="00D93962">
        <w:rPr>
          <w:rFonts w:ascii="Times New Roman" w:hAnsi="Times New Roman" w:cs="Times New Roman"/>
        </w:rPr>
        <w:t xml:space="preserve"> at 5</w:t>
      </w:r>
      <w:r w:rsidR="00403144" w:rsidRPr="00D93962">
        <w:rPr>
          <w:rFonts w:ascii="Times New Roman" w:hAnsi="Times New Roman" w:cs="Times New Roman"/>
        </w:rPr>
        <w:t xml:space="preserve">-6. </w:t>
      </w:r>
    </w:p>
  </w:footnote>
  <w:footnote w:id="12">
    <w:p w14:paraId="341CFA79" w14:textId="76A59F3E" w:rsidR="00FA2968" w:rsidRPr="00D93962" w:rsidRDefault="00FA2968">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Frederick C. Hicks, </w:t>
      </w:r>
      <w:r w:rsidRPr="00D93962">
        <w:rPr>
          <w:rFonts w:ascii="Times New Roman" w:hAnsi="Times New Roman" w:cs="Times New Roman"/>
          <w:i/>
          <w:iCs/>
        </w:rPr>
        <w:t xml:space="preserve">The Library of Congress </w:t>
      </w:r>
      <w:proofErr w:type="gramStart"/>
      <w:r w:rsidRPr="00D93962">
        <w:rPr>
          <w:rFonts w:ascii="Times New Roman" w:hAnsi="Times New Roman" w:cs="Times New Roman"/>
          <w:i/>
          <w:iCs/>
        </w:rPr>
        <w:t>Classification</w:t>
      </w:r>
      <w:proofErr w:type="gramEnd"/>
      <w:r w:rsidRPr="00D93962">
        <w:rPr>
          <w:rFonts w:ascii="Times New Roman" w:hAnsi="Times New Roman" w:cs="Times New Roman"/>
          <w:i/>
          <w:iCs/>
        </w:rPr>
        <w:t xml:space="preserve"> and Its Printed Catalog Cards</w:t>
      </w:r>
      <w:r w:rsidRPr="00D93962">
        <w:rPr>
          <w:rFonts w:ascii="Times New Roman" w:hAnsi="Times New Roman" w:cs="Times New Roman"/>
        </w:rPr>
        <w:t xml:space="preserve">, 31 </w:t>
      </w:r>
      <w:proofErr w:type="spellStart"/>
      <w:r w:rsidRPr="00D93962">
        <w:rPr>
          <w:rFonts w:ascii="Times New Roman" w:hAnsi="Times New Roman" w:cs="Times New Roman"/>
          <w:smallCaps/>
        </w:rPr>
        <w:t>Libr</w:t>
      </w:r>
      <w:proofErr w:type="spellEnd"/>
      <w:r w:rsidRPr="00D93962">
        <w:rPr>
          <w:rFonts w:ascii="Times New Roman" w:hAnsi="Times New Roman" w:cs="Times New Roman"/>
          <w:smallCaps/>
        </w:rPr>
        <w:t>. J.</w:t>
      </w:r>
      <w:r w:rsidRPr="00D93962">
        <w:rPr>
          <w:rFonts w:ascii="Times New Roman" w:hAnsi="Times New Roman" w:cs="Times New Roman"/>
        </w:rPr>
        <w:t xml:space="preserve"> 255 (1906).</w:t>
      </w:r>
    </w:p>
  </w:footnote>
  <w:footnote w:id="13">
    <w:p w14:paraId="02B987BC" w14:textId="1AC21B2C" w:rsidR="00497100" w:rsidRPr="00D93962" w:rsidRDefault="00497100">
      <w:pPr>
        <w:pStyle w:val="FootnoteText"/>
        <w:rPr>
          <w:rFonts w:ascii="Times New Roman" w:hAnsi="Times New Roman" w:cs="Times New Roman"/>
          <w:i/>
          <w:iCs/>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00FA2968" w:rsidRPr="00D93962">
        <w:rPr>
          <w:rFonts w:ascii="Times New Roman" w:hAnsi="Times New Roman" w:cs="Times New Roman"/>
          <w:i/>
          <w:iCs/>
        </w:rPr>
        <w:t>I</w:t>
      </w:r>
      <w:r w:rsidR="002E2EA5" w:rsidRPr="00D93962">
        <w:rPr>
          <w:rFonts w:ascii="Times New Roman" w:hAnsi="Times New Roman" w:cs="Times New Roman"/>
          <w:i/>
          <w:iCs/>
        </w:rPr>
        <w:t xml:space="preserve">d. </w:t>
      </w:r>
    </w:p>
  </w:footnote>
  <w:footnote w:id="14">
    <w:p w14:paraId="6BE36135" w14:textId="52CAA06E" w:rsidR="00497100" w:rsidRPr="00D93962" w:rsidRDefault="00497100">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bookmarkStart w:id="2" w:name="_Hlk65501418"/>
      <w:r w:rsidR="008F715D" w:rsidRPr="00D93962">
        <w:rPr>
          <w:rFonts w:ascii="Times New Roman" w:hAnsi="Times New Roman" w:cs="Times New Roman"/>
        </w:rPr>
        <w:t>Etheredge</w:t>
      </w:r>
      <w:r w:rsidRPr="00D93962">
        <w:rPr>
          <w:rFonts w:ascii="Times New Roman" w:hAnsi="Times New Roman" w:cs="Times New Roman"/>
        </w:rPr>
        <w:t>,</w:t>
      </w:r>
      <w:r w:rsidR="008F715D" w:rsidRPr="00D93962">
        <w:rPr>
          <w:rFonts w:ascii="Times New Roman" w:hAnsi="Times New Roman" w:cs="Times New Roman"/>
        </w:rPr>
        <w:t xml:space="preserve"> </w:t>
      </w:r>
      <w:r w:rsidR="008F715D" w:rsidRPr="00D93962">
        <w:rPr>
          <w:rFonts w:ascii="Times New Roman" w:hAnsi="Times New Roman" w:cs="Times New Roman"/>
          <w:i/>
          <w:iCs/>
        </w:rPr>
        <w:t>supra</w:t>
      </w:r>
      <w:r w:rsidR="008F715D" w:rsidRPr="00D93962">
        <w:rPr>
          <w:rFonts w:ascii="Times New Roman" w:hAnsi="Times New Roman" w:cs="Times New Roman"/>
        </w:rPr>
        <w:t xml:space="preserve"> at 350. </w:t>
      </w:r>
      <w:bookmarkEnd w:id="2"/>
    </w:p>
  </w:footnote>
  <w:footnote w:id="15">
    <w:p w14:paraId="58DCB9D6" w14:textId="77777777" w:rsidR="0055617C" w:rsidRPr="00D93962" w:rsidRDefault="0055617C" w:rsidP="0055617C">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Butler Hays, </w:t>
      </w:r>
      <w:r w:rsidRPr="00D93962">
        <w:rPr>
          <w:rFonts w:ascii="Times New Roman" w:hAnsi="Times New Roman" w:cs="Times New Roman"/>
          <w:i/>
          <w:iCs/>
        </w:rPr>
        <w:t>Frederick Hicks’ Strategic Vision for Law Librarianship</w:t>
      </w:r>
      <w:r w:rsidRPr="00D93962">
        <w:rPr>
          <w:rFonts w:ascii="Times New Roman" w:hAnsi="Times New Roman" w:cs="Times New Roman"/>
        </w:rPr>
        <w:t xml:space="preserve">, 98 </w:t>
      </w:r>
      <w:r w:rsidRPr="00D93962">
        <w:rPr>
          <w:rFonts w:ascii="Times New Roman" w:hAnsi="Times New Roman" w:cs="Times New Roman"/>
          <w:smallCaps/>
        </w:rPr>
        <w:t xml:space="preserve">Law </w:t>
      </w:r>
      <w:proofErr w:type="spellStart"/>
      <w:r w:rsidRPr="00D93962">
        <w:rPr>
          <w:rFonts w:ascii="Times New Roman" w:hAnsi="Times New Roman" w:cs="Times New Roman"/>
          <w:smallCaps/>
        </w:rPr>
        <w:t>Libr</w:t>
      </w:r>
      <w:proofErr w:type="spellEnd"/>
      <w:r w:rsidRPr="00D93962">
        <w:rPr>
          <w:rFonts w:ascii="Times New Roman" w:hAnsi="Times New Roman" w:cs="Times New Roman"/>
          <w:smallCaps/>
        </w:rPr>
        <w:t>. J.</w:t>
      </w:r>
      <w:r w:rsidRPr="00D93962">
        <w:rPr>
          <w:rFonts w:ascii="Times New Roman" w:hAnsi="Times New Roman" w:cs="Times New Roman"/>
        </w:rPr>
        <w:t xml:space="preserve"> 368 (2006). </w:t>
      </w:r>
    </w:p>
  </w:footnote>
  <w:footnote w:id="16">
    <w:p w14:paraId="3BBC6AD8" w14:textId="23546396" w:rsidR="00A85818" w:rsidRPr="00D93962" w:rsidRDefault="00A85818">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0055617C" w:rsidRPr="00D93962">
        <w:rPr>
          <w:rFonts w:ascii="Times New Roman" w:hAnsi="Times New Roman" w:cs="Times New Roman"/>
          <w:smallCaps/>
        </w:rPr>
        <w:t>Lind and Stein</w:t>
      </w:r>
      <w:r w:rsidR="0055617C" w:rsidRPr="00D93962">
        <w:rPr>
          <w:rFonts w:ascii="Times New Roman" w:hAnsi="Times New Roman" w:cs="Times New Roman"/>
        </w:rPr>
        <w:t xml:space="preserve">, </w:t>
      </w:r>
      <w:r w:rsidR="0055617C" w:rsidRPr="00D93962">
        <w:rPr>
          <w:rFonts w:ascii="Times New Roman" w:hAnsi="Times New Roman" w:cs="Times New Roman"/>
          <w:i/>
          <w:iCs/>
        </w:rPr>
        <w:t>supra</w:t>
      </w:r>
      <w:r w:rsidR="0055617C" w:rsidRPr="00D93962">
        <w:rPr>
          <w:rFonts w:ascii="Times New Roman" w:hAnsi="Times New Roman" w:cs="Times New Roman"/>
        </w:rPr>
        <w:t xml:space="preserve"> at 10. </w:t>
      </w:r>
    </w:p>
  </w:footnote>
  <w:footnote w:id="17">
    <w:p w14:paraId="104A472D" w14:textId="74F3F9E5" w:rsidR="001E6A14" w:rsidRPr="00D93962" w:rsidRDefault="001E6A14">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0055617C" w:rsidRPr="00D93962">
        <w:rPr>
          <w:rFonts w:ascii="Times New Roman" w:hAnsi="Times New Roman" w:cs="Times New Roman"/>
          <w:i/>
          <w:iCs/>
        </w:rPr>
        <w:t xml:space="preserve">Id. </w:t>
      </w:r>
      <w:r w:rsidRPr="00D93962">
        <w:rPr>
          <w:rFonts w:ascii="Times New Roman" w:hAnsi="Times New Roman" w:cs="Times New Roman"/>
        </w:rPr>
        <w:t xml:space="preserve">at 9. </w:t>
      </w:r>
    </w:p>
  </w:footnote>
  <w:footnote w:id="18">
    <w:p w14:paraId="09DE0584" w14:textId="29AD9741" w:rsidR="009F1D73" w:rsidRPr="001E298C" w:rsidRDefault="009F1D73">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Frederick C. Hicks, </w:t>
      </w:r>
      <w:r w:rsidRPr="001E298C">
        <w:rPr>
          <w:rFonts w:ascii="Times New Roman" w:hAnsi="Times New Roman" w:cs="Times New Roman"/>
          <w:i/>
          <w:iCs/>
        </w:rPr>
        <w:t>Remarks on Law Library Classification</w:t>
      </w:r>
      <w:r w:rsidRPr="001E298C">
        <w:rPr>
          <w:rFonts w:ascii="Times New Roman" w:hAnsi="Times New Roman" w:cs="Times New Roman"/>
        </w:rPr>
        <w:t xml:space="preserve">, 30 </w:t>
      </w:r>
      <w:r w:rsidRPr="001E298C">
        <w:rPr>
          <w:rFonts w:ascii="Times New Roman" w:hAnsi="Times New Roman" w:cs="Times New Roman"/>
          <w:smallCaps/>
        </w:rPr>
        <w:t xml:space="preserve">Law </w:t>
      </w:r>
      <w:proofErr w:type="spellStart"/>
      <w:r w:rsidRPr="001E298C">
        <w:rPr>
          <w:rFonts w:ascii="Times New Roman" w:hAnsi="Times New Roman" w:cs="Times New Roman"/>
          <w:smallCaps/>
        </w:rPr>
        <w:t>Libr</w:t>
      </w:r>
      <w:proofErr w:type="spellEnd"/>
      <w:r w:rsidRPr="001E298C">
        <w:rPr>
          <w:rFonts w:ascii="Times New Roman" w:hAnsi="Times New Roman" w:cs="Times New Roman"/>
          <w:smallCaps/>
        </w:rPr>
        <w:t>. J.</w:t>
      </w:r>
      <w:r w:rsidRPr="001E298C">
        <w:rPr>
          <w:rFonts w:ascii="Times New Roman" w:hAnsi="Times New Roman" w:cs="Times New Roman"/>
        </w:rPr>
        <w:t xml:space="preserve"> 402, 402 (1937). </w:t>
      </w:r>
    </w:p>
  </w:footnote>
  <w:footnote w:id="19">
    <w:p w14:paraId="293A73A5" w14:textId="1C970B79" w:rsidR="008F7A01" w:rsidRPr="001E298C" w:rsidRDefault="008F7A0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smallCaps/>
        </w:rPr>
        <w:t>Yale Law Library Manual: The Building, the Books, and their Availability for Use</w:t>
      </w:r>
      <w:r w:rsidRPr="001E298C">
        <w:rPr>
          <w:rFonts w:ascii="Times New Roman" w:hAnsi="Times New Roman" w:cs="Times New Roman"/>
        </w:rPr>
        <w:t xml:space="preserve"> (1937), 46. </w:t>
      </w:r>
    </w:p>
  </w:footnote>
  <w:footnote w:id="20">
    <w:p w14:paraId="292B48AB" w14:textId="1B7AC6A3" w:rsidR="008F7A01" w:rsidRPr="001E298C" w:rsidRDefault="008F7A01" w:rsidP="0048091E">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smallCaps/>
        </w:rPr>
        <w:t>Lind and Stein</w:t>
      </w:r>
      <w:r w:rsidRPr="001E298C">
        <w:rPr>
          <w:rFonts w:ascii="Times New Roman" w:hAnsi="Times New Roman" w:cs="Times New Roman"/>
        </w:rPr>
        <w:t xml:space="preserve">, </w:t>
      </w:r>
      <w:r w:rsidRPr="001E298C">
        <w:rPr>
          <w:rFonts w:ascii="Times New Roman" w:hAnsi="Times New Roman" w:cs="Times New Roman"/>
          <w:i/>
          <w:iCs/>
        </w:rPr>
        <w:t>supra</w:t>
      </w:r>
      <w:r w:rsidRPr="001E298C">
        <w:rPr>
          <w:rFonts w:ascii="Times New Roman" w:hAnsi="Times New Roman" w:cs="Times New Roman"/>
        </w:rPr>
        <w:t xml:space="preserve"> at 5. </w:t>
      </w:r>
    </w:p>
  </w:footnote>
  <w:footnote w:id="21">
    <w:p w14:paraId="33AE2FBF" w14:textId="1CEFCF69" w:rsidR="008F7A01" w:rsidRPr="001E298C" w:rsidRDefault="008F7A01">
      <w:pPr>
        <w:pStyle w:val="FootnoteText"/>
        <w:rPr>
          <w:rFonts w:ascii="Times New Roman" w:hAnsi="Times New Roman" w:cs="Times New Roman"/>
          <w:color w:val="000000" w:themeColor="text1"/>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smallCaps/>
        </w:rPr>
        <w:t>Manual</w:t>
      </w:r>
      <w:r w:rsidRPr="001E298C">
        <w:rPr>
          <w:rFonts w:ascii="Times New Roman" w:hAnsi="Times New Roman" w:cs="Times New Roman"/>
        </w:rPr>
        <w:t xml:space="preserve">, </w:t>
      </w:r>
      <w:r w:rsidRPr="001E298C">
        <w:rPr>
          <w:rFonts w:ascii="Times New Roman" w:hAnsi="Times New Roman" w:cs="Times New Roman"/>
          <w:i/>
          <w:iCs/>
        </w:rPr>
        <w:t>supra</w:t>
      </w:r>
      <w:r w:rsidRPr="001E298C">
        <w:rPr>
          <w:rFonts w:ascii="Times New Roman" w:hAnsi="Times New Roman" w:cs="Times New Roman"/>
        </w:rPr>
        <w:t xml:space="preserve"> at </w:t>
      </w:r>
      <w:r w:rsidRPr="001E298C">
        <w:rPr>
          <w:rFonts w:ascii="Times New Roman" w:hAnsi="Times New Roman" w:cs="Times New Roman"/>
          <w:color w:val="000000" w:themeColor="text1"/>
        </w:rPr>
        <w:t xml:space="preserve">ii. </w:t>
      </w:r>
    </w:p>
  </w:footnote>
  <w:footnote w:id="22">
    <w:p w14:paraId="05ABC258" w14:textId="3F7B6934" w:rsidR="00FF47FB" w:rsidRPr="001E298C" w:rsidRDefault="00FF47FB">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00C44548" w:rsidRPr="001E298C">
        <w:rPr>
          <w:rFonts w:ascii="Times New Roman" w:hAnsi="Times New Roman" w:cs="Times New Roman"/>
        </w:rPr>
        <w:t>Following</w:t>
      </w:r>
      <w:r w:rsidR="008A5925" w:rsidRPr="001E298C">
        <w:rPr>
          <w:rFonts w:ascii="Times New Roman" w:hAnsi="Times New Roman" w:cs="Times New Roman"/>
        </w:rPr>
        <w:t xml:space="preserve"> an outburst by Warren, she left the library taking armfuls of files with her. </w:t>
      </w:r>
      <w:r w:rsidRPr="001E298C">
        <w:rPr>
          <w:rFonts w:ascii="Times New Roman" w:hAnsi="Times New Roman" w:cs="Times New Roman"/>
          <w:i/>
          <w:iCs/>
        </w:rPr>
        <w:t>Membership News</w:t>
      </w:r>
      <w:r w:rsidRPr="001E298C">
        <w:rPr>
          <w:rFonts w:ascii="Times New Roman" w:hAnsi="Times New Roman" w:cs="Times New Roman"/>
        </w:rPr>
        <w:t xml:space="preserve"> (compiled by Frances Farmer) 47 </w:t>
      </w:r>
      <w:r w:rsidRPr="001E298C">
        <w:rPr>
          <w:rFonts w:ascii="Times New Roman" w:hAnsi="Times New Roman" w:cs="Times New Roman"/>
          <w:smallCaps/>
        </w:rPr>
        <w:t xml:space="preserve">Law </w:t>
      </w:r>
      <w:proofErr w:type="spellStart"/>
      <w:r w:rsidRPr="001E298C">
        <w:rPr>
          <w:rFonts w:ascii="Times New Roman" w:hAnsi="Times New Roman" w:cs="Times New Roman"/>
          <w:smallCaps/>
        </w:rPr>
        <w:t>Libr</w:t>
      </w:r>
      <w:proofErr w:type="spellEnd"/>
      <w:r w:rsidRPr="001E298C">
        <w:rPr>
          <w:rFonts w:ascii="Times New Roman" w:hAnsi="Times New Roman" w:cs="Times New Roman"/>
          <w:smallCaps/>
        </w:rPr>
        <w:t>. J.</w:t>
      </w:r>
      <w:r w:rsidRPr="001E298C">
        <w:rPr>
          <w:rFonts w:ascii="Times New Roman" w:hAnsi="Times New Roman" w:cs="Times New Roman"/>
        </w:rPr>
        <w:t xml:space="preserve"> 45, 47 (1954). </w:t>
      </w:r>
    </w:p>
  </w:footnote>
  <w:footnote w:id="23">
    <w:p w14:paraId="293CF3A2" w14:textId="6F3E4A98" w:rsidR="008F7A01" w:rsidRPr="001E298C" w:rsidRDefault="008F7A0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In 1934, Warren was promoted to Research Assistant in Bibliography with the rank of assistant professor. </w:t>
      </w:r>
      <w:r w:rsidRPr="001E298C">
        <w:rPr>
          <w:rFonts w:ascii="Times New Roman" w:hAnsi="Times New Roman" w:cs="Times New Roman"/>
          <w:i/>
          <w:iCs/>
        </w:rPr>
        <w:t xml:space="preserve">Report of the Librarian of the School of Law, 1934-1935. </w:t>
      </w:r>
      <w:r w:rsidRPr="001E298C">
        <w:rPr>
          <w:rFonts w:ascii="Times New Roman" w:hAnsi="Times New Roman" w:cs="Times New Roman"/>
        </w:rPr>
        <w:t xml:space="preserve">Bulletin of Yale University. Supplement. Report of the Dean and of the Librarian of the School of Law for the Academic Year 1934-1935, at 24. </w:t>
      </w:r>
    </w:p>
  </w:footnote>
  <w:footnote w:id="24">
    <w:p w14:paraId="0B88A05E" w14:textId="7245FD13" w:rsidR="008F7A01" w:rsidRPr="001E298C" w:rsidRDefault="008F7A0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smallCaps/>
        </w:rPr>
        <w:t>Lind and Stein</w:t>
      </w:r>
      <w:r w:rsidRPr="001E298C">
        <w:rPr>
          <w:rFonts w:ascii="Times New Roman" w:hAnsi="Times New Roman" w:cs="Times New Roman"/>
        </w:rPr>
        <w:t xml:space="preserve">, </w:t>
      </w:r>
      <w:r w:rsidRPr="001E298C">
        <w:rPr>
          <w:rFonts w:ascii="Times New Roman" w:hAnsi="Times New Roman" w:cs="Times New Roman"/>
          <w:i/>
          <w:iCs/>
        </w:rPr>
        <w:t>supra</w:t>
      </w:r>
      <w:r w:rsidRPr="001E298C">
        <w:rPr>
          <w:rFonts w:ascii="Times New Roman" w:hAnsi="Times New Roman" w:cs="Times New Roman"/>
        </w:rPr>
        <w:t xml:space="preserve"> at 15. </w:t>
      </w:r>
    </w:p>
  </w:footnote>
  <w:footnote w:id="25">
    <w:p w14:paraId="12112080" w14:textId="77777777" w:rsidR="00897379" w:rsidRPr="00D93962" w:rsidRDefault="00897379" w:rsidP="00897379">
      <w:pPr>
        <w:pStyle w:val="FootnoteText"/>
        <w:rPr>
          <w:rFonts w:ascii="Times New Roman" w:hAnsi="Times New Roman" w:cs="Times New Roman"/>
          <w:i/>
          <w:iCs/>
        </w:rPr>
      </w:pPr>
      <w:r w:rsidRPr="00D93962">
        <w:rPr>
          <w:rStyle w:val="FootnoteReference"/>
          <w:rFonts w:ascii="Times New Roman" w:hAnsi="Times New Roman" w:cs="Times New Roman"/>
        </w:rPr>
        <w:footnoteRef/>
      </w:r>
      <w:r w:rsidRPr="00D93962">
        <w:rPr>
          <w:rFonts w:ascii="Times New Roman" w:hAnsi="Times New Roman" w:cs="Times New Roman"/>
        </w:rPr>
        <w:t xml:space="preserve"> Bruce A. Kimball, </w:t>
      </w:r>
      <w:r w:rsidRPr="00D93962">
        <w:rPr>
          <w:rFonts w:ascii="Times New Roman" w:hAnsi="Times New Roman" w:cs="Times New Roman"/>
          <w:i/>
          <w:iCs/>
        </w:rPr>
        <w:t>The Proliferation of Case Method Teaching in American Law Schools: Mr. Langdell's</w:t>
      </w:r>
    </w:p>
    <w:p w14:paraId="341E78DB" w14:textId="4D34241E" w:rsidR="00897379" w:rsidRPr="00D93962" w:rsidRDefault="00897379" w:rsidP="00897379">
      <w:pPr>
        <w:pStyle w:val="FootnoteText"/>
        <w:rPr>
          <w:rFonts w:ascii="Times New Roman" w:hAnsi="Times New Roman" w:cs="Times New Roman"/>
        </w:rPr>
      </w:pPr>
      <w:r w:rsidRPr="00D93962">
        <w:rPr>
          <w:rFonts w:ascii="Times New Roman" w:hAnsi="Times New Roman" w:cs="Times New Roman"/>
          <w:i/>
          <w:iCs/>
        </w:rPr>
        <w:t>Emblematic "Abomination," 1890-1915</w:t>
      </w:r>
      <w:r w:rsidRPr="00D93962">
        <w:rPr>
          <w:rFonts w:ascii="Times New Roman" w:hAnsi="Times New Roman" w:cs="Times New Roman"/>
        </w:rPr>
        <w:t xml:space="preserve">, 46 </w:t>
      </w:r>
      <w:r w:rsidRPr="00D93962">
        <w:rPr>
          <w:rFonts w:ascii="Times New Roman" w:hAnsi="Times New Roman" w:cs="Times New Roman"/>
          <w:smallCaps/>
        </w:rPr>
        <w:t>History of Education Quarterly</w:t>
      </w:r>
      <w:r w:rsidRPr="00D93962">
        <w:rPr>
          <w:rFonts w:ascii="Times New Roman" w:hAnsi="Times New Roman" w:cs="Times New Roman"/>
        </w:rPr>
        <w:t xml:space="preserve"> 192 (2006). </w:t>
      </w:r>
    </w:p>
  </w:footnote>
  <w:footnote w:id="26">
    <w:p w14:paraId="4B4057A1" w14:textId="4AF4041D" w:rsidR="00897379" w:rsidRPr="00D93962" w:rsidRDefault="00897379">
      <w:pPr>
        <w:pStyle w:val="FootnoteText"/>
        <w:rPr>
          <w:rFonts w:ascii="Times New Roman" w:hAnsi="Times New Roman" w:cs="Times New Roman"/>
          <w:i/>
          <w:iCs/>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i/>
          <w:iCs/>
        </w:rPr>
        <w:t xml:space="preserve">Id. </w:t>
      </w:r>
    </w:p>
  </w:footnote>
  <w:footnote w:id="27">
    <w:p w14:paraId="62ABECB7" w14:textId="1695B1AD" w:rsidR="008F7A01" w:rsidRPr="00D93962" w:rsidRDefault="008F7A01" w:rsidP="00AF3BB6">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Douglas W. Lind</w:t>
      </w:r>
      <w:r w:rsidRPr="00D93962">
        <w:rPr>
          <w:rFonts w:ascii="Times New Roman" w:hAnsi="Times New Roman" w:cs="Times New Roman"/>
          <w:i/>
          <w:iCs/>
        </w:rPr>
        <w:t>, Legal History Learned as Legal Bibliography Well Told: The Case for Rare Book Courses in the Law School Curriculum</w:t>
      </w:r>
      <w:r w:rsidRPr="00D93962">
        <w:rPr>
          <w:rFonts w:ascii="Times New Roman" w:hAnsi="Times New Roman" w:cs="Times New Roman"/>
        </w:rPr>
        <w:t xml:space="preserve">, 109 </w:t>
      </w:r>
      <w:r w:rsidRPr="00D93962">
        <w:rPr>
          <w:rFonts w:ascii="Times New Roman" w:hAnsi="Times New Roman" w:cs="Times New Roman"/>
          <w:smallCaps/>
        </w:rPr>
        <w:t>L</w:t>
      </w:r>
      <w:r w:rsidR="009F1D73">
        <w:rPr>
          <w:rFonts w:ascii="Times New Roman" w:hAnsi="Times New Roman" w:cs="Times New Roman"/>
          <w:smallCaps/>
        </w:rPr>
        <w:t xml:space="preserve">aw </w:t>
      </w:r>
      <w:proofErr w:type="spellStart"/>
      <w:r w:rsidR="009F1D73">
        <w:rPr>
          <w:rFonts w:ascii="Times New Roman" w:hAnsi="Times New Roman" w:cs="Times New Roman"/>
          <w:smallCaps/>
        </w:rPr>
        <w:t>Libr</w:t>
      </w:r>
      <w:proofErr w:type="spellEnd"/>
      <w:r w:rsidR="009F1D73">
        <w:rPr>
          <w:rFonts w:ascii="Times New Roman" w:hAnsi="Times New Roman" w:cs="Times New Roman"/>
          <w:smallCaps/>
        </w:rPr>
        <w:t>. J.</w:t>
      </w:r>
      <w:r w:rsidRPr="00D93962">
        <w:rPr>
          <w:rFonts w:ascii="Times New Roman" w:hAnsi="Times New Roman" w:cs="Times New Roman"/>
        </w:rPr>
        <w:t xml:space="preserve"> 2</w:t>
      </w:r>
      <w:r w:rsidR="008B5AD8">
        <w:rPr>
          <w:rFonts w:ascii="Times New Roman" w:hAnsi="Times New Roman" w:cs="Times New Roman"/>
        </w:rPr>
        <w:t>, 315</w:t>
      </w:r>
      <w:r w:rsidRPr="00D93962">
        <w:rPr>
          <w:rFonts w:ascii="Times New Roman" w:hAnsi="Times New Roman" w:cs="Times New Roman"/>
        </w:rPr>
        <w:t xml:space="preserve"> (2017)</w:t>
      </w:r>
      <w:r w:rsidR="008B5AD8">
        <w:rPr>
          <w:rFonts w:ascii="Times New Roman" w:hAnsi="Times New Roman" w:cs="Times New Roman"/>
        </w:rPr>
        <w:t>.</w:t>
      </w:r>
      <w:r w:rsidRPr="00D93962">
        <w:rPr>
          <w:rFonts w:ascii="Times New Roman" w:hAnsi="Times New Roman" w:cs="Times New Roman"/>
        </w:rPr>
        <w:t xml:space="preserve"> </w:t>
      </w:r>
    </w:p>
  </w:footnote>
  <w:footnote w:id="28">
    <w:p w14:paraId="0D51DF36" w14:textId="4CF58B50" w:rsidR="00785911" w:rsidRPr="00D93962" w:rsidRDefault="00785911">
      <w:pPr>
        <w:pStyle w:val="FootnoteText"/>
        <w:rPr>
          <w:rFonts w:ascii="Times New Roman" w:hAnsi="Times New Roman" w:cs="Times New Roman"/>
          <w:i/>
          <w:iCs/>
        </w:rPr>
      </w:pPr>
      <w:r w:rsidRPr="00D93962">
        <w:rPr>
          <w:rStyle w:val="FootnoteReference"/>
          <w:rFonts w:ascii="Times New Roman" w:hAnsi="Times New Roman" w:cs="Times New Roman"/>
        </w:rPr>
        <w:footnoteRef/>
      </w:r>
      <w:r w:rsidRPr="00D93962">
        <w:rPr>
          <w:rFonts w:ascii="Times New Roman" w:hAnsi="Times New Roman" w:cs="Times New Roman"/>
        </w:rPr>
        <w:t xml:space="preserve"> Frederick C. Hicks, </w:t>
      </w:r>
      <w:r w:rsidRPr="00D93962">
        <w:rPr>
          <w:rFonts w:ascii="Times New Roman" w:hAnsi="Times New Roman" w:cs="Times New Roman"/>
          <w:i/>
          <w:iCs/>
        </w:rPr>
        <w:t xml:space="preserve">The Columbia Law </w:t>
      </w:r>
      <w:proofErr w:type="gramStart"/>
      <w:r w:rsidRPr="00D93962">
        <w:rPr>
          <w:rFonts w:ascii="Times New Roman" w:hAnsi="Times New Roman" w:cs="Times New Roman"/>
          <w:i/>
          <w:iCs/>
        </w:rPr>
        <w:t>Library</w:t>
      </w:r>
      <w:proofErr w:type="gramEnd"/>
      <w:r w:rsidRPr="00D93962">
        <w:rPr>
          <w:rFonts w:ascii="Times New Roman" w:hAnsi="Times New Roman" w:cs="Times New Roman"/>
          <w:i/>
          <w:iCs/>
        </w:rPr>
        <w:t xml:space="preserve"> and its Work </w:t>
      </w:r>
      <w:r w:rsidRPr="00D93962">
        <w:rPr>
          <w:rFonts w:ascii="Times New Roman" w:hAnsi="Times New Roman" w:cs="Times New Roman"/>
        </w:rPr>
        <w:t xml:space="preserve">(pts. 1-4), 5 </w:t>
      </w:r>
      <w:r w:rsidRPr="00D93962">
        <w:rPr>
          <w:rFonts w:ascii="Times New Roman" w:hAnsi="Times New Roman" w:cs="Times New Roman"/>
          <w:smallCaps/>
        </w:rPr>
        <w:t>Colum. Alumni News</w:t>
      </w:r>
      <w:r w:rsidRPr="00D93962">
        <w:rPr>
          <w:rFonts w:ascii="Times New Roman" w:hAnsi="Times New Roman" w:cs="Times New Roman"/>
        </w:rPr>
        <w:t xml:space="preserve"> 295 (1914). </w:t>
      </w:r>
    </w:p>
  </w:footnote>
  <w:footnote w:id="29">
    <w:p w14:paraId="7EEC17DA" w14:textId="2014954A" w:rsidR="005C6214" w:rsidRPr="00D93962" w:rsidRDefault="005C6214">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i/>
          <w:iCs/>
        </w:rPr>
        <w:t>Id</w:t>
      </w:r>
      <w:r w:rsidRPr="00D93962">
        <w:rPr>
          <w:rFonts w:ascii="Times New Roman" w:hAnsi="Times New Roman" w:cs="Times New Roman"/>
        </w:rPr>
        <w:t xml:space="preserve">. at 296. </w:t>
      </w:r>
    </w:p>
  </w:footnote>
  <w:footnote w:id="30">
    <w:p w14:paraId="5919E04A" w14:textId="5D54CD24" w:rsidR="00DC13F8" w:rsidRPr="00D93962" w:rsidRDefault="00DC13F8">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Frederick C. Hicks, </w:t>
      </w:r>
      <w:r w:rsidRPr="00D93962">
        <w:rPr>
          <w:rFonts w:ascii="Times New Roman" w:hAnsi="Times New Roman" w:cs="Times New Roman"/>
          <w:i/>
          <w:iCs/>
        </w:rPr>
        <w:t>Instruction in Legal Bibliography at Columbia University Law School</w:t>
      </w:r>
      <w:r w:rsidRPr="00D93962">
        <w:rPr>
          <w:rFonts w:ascii="Times New Roman" w:hAnsi="Times New Roman" w:cs="Times New Roman"/>
        </w:rPr>
        <w:t xml:space="preserve">, 9 </w:t>
      </w:r>
      <w:r w:rsidRPr="00D93962">
        <w:rPr>
          <w:rFonts w:ascii="Times New Roman" w:hAnsi="Times New Roman" w:cs="Times New Roman"/>
          <w:smallCaps/>
        </w:rPr>
        <w:t xml:space="preserve">Law </w:t>
      </w:r>
      <w:proofErr w:type="spellStart"/>
      <w:r w:rsidRPr="00D93962">
        <w:rPr>
          <w:rFonts w:ascii="Times New Roman" w:hAnsi="Times New Roman" w:cs="Times New Roman"/>
          <w:smallCaps/>
        </w:rPr>
        <w:t>Libr</w:t>
      </w:r>
      <w:proofErr w:type="spellEnd"/>
      <w:r w:rsidRPr="00D93962">
        <w:rPr>
          <w:rFonts w:ascii="Times New Roman" w:hAnsi="Times New Roman" w:cs="Times New Roman"/>
          <w:smallCaps/>
        </w:rPr>
        <w:t>. J</w:t>
      </w:r>
      <w:r w:rsidRPr="00D93962">
        <w:rPr>
          <w:rFonts w:ascii="Times New Roman" w:hAnsi="Times New Roman" w:cs="Times New Roman"/>
        </w:rPr>
        <w:t xml:space="preserve">. 121, 121 (1916). </w:t>
      </w:r>
    </w:p>
  </w:footnote>
  <w:footnote w:id="31">
    <w:p w14:paraId="112B0352" w14:textId="4D4E2719" w:rsidR="00DC13F8" w:rsidRPr="00D93962" w:rsidRDefault="00DC13F8">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i/>
          <w:iCs/>
        </w:rPr>
        <w:t>Id.</w:t>
      </w:r>
      <w:r w:rsidRPr="00D93962">
        <w:rPr>
          <w:rFonts w:ascii="Times New Roman" w:hAnsi="Times New Roman" w:cs="Times New Roman"/>
        </w:rPr>
        <w:t xml:space="preserve"> at 122. </w:t>
      </w:r>
    </w:p>
  </w:footnote>
  <w:footnote w:id="32">
    <w:p w14:paraId="42E45947" w14:textId="635A7911" w:rsidR="00590177" w:rsidRPr="00D93962" w:rsidRDefault="00590177">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Etheredge, </w:t>
      </w:r>
      <w:r w:rsidRPr="00D93962">
        <w:rPr>
          <w:rFonts w:ascii="Times New Roman" w:hAnsi="Times New Roman" w:cs="Times New Roman"/>
          <w:i/>
          <w:iCs/>
        </w:rPr>
        <w:t>supra</w:t>
      </w:r>
      <w:r w:rsidRPr="00D93962">
        <w:rPr>
          <w:rFonts w:ascii="Times New Roman" w:hAnsi="Times New Roman" w:cs="Times New Roman"/>
        </w:rPr>
        <w:t xml:space="preserve"> at 361. </w:t>
      </w:r>
    </w:p>
  </w:footnote>
  <w:footnote w:id="33">
    <w:p w14:paraId="1C5063F9" w14:textId="425F5446" w:rsidR="00F771FA" w:rsidRPr="001E298C" w:rsidRDefault="00F771FA">
      <w:pPr>
        <w:pStyle w:val="FootnoteText"/>
        <w:rPr>
          <w:rFonts w:ascii="Times New Roman" w:hAnsi="Times New Roman" w:cs="Times New Roman"/>
          <w:color w:val="000000" w:themeColor="text1"/>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00C877DF" w:rsidRPr="001E298C">
        <w:rPr>
          <w:rFonts w:ascii="Times New Roman" w:hAnsi="Times New Roman" w:cs="Times New Roman"/>
          <w:smallCaps/>
          <w:color w:val="000000" w:themeColor="text1"/>
        </w:rPr>
        <w:t>Manual</w:t>
      </w:r>
      <w:r w:rsidR="00C877DF" w:rsidRPr="001E298C">
        <w:rPr>
          <w:rFonts w:ascii="Times New Roman" w:hAnsi="Times New Roman" w:cs="Times New Roman"/>
          <w:color w:val="000000" w:themeColor="text1"/>
        </w:rPr>
        <w:t xml:space="preserve">, </w:t>
      </w:r>
      <w:r w:rsidR="00C877DF" w:rsidRPr="001E298C">
        <w:rPr>
          <w:rFonts w:ascii="Times New Roman" w:hAnsi="Times New Roman" w:cs="Times New Roman"/>
          <w:i/>
          <w:iCs/>
          <w:color w:val="000000" w:themeColor="text1"/>
        </w:rPr>
        <w:t>supra</w:t>
      </w:r>
      <w:r w:rsidR="00C877DF" w:rsidRPr="001E298C">
        <w:rPr>
          <w:rFonts w:ascii="Times New Roman" w:hAnsi="Times New Roman" w:cs="Times New Roman"/>
          <w:color w:val="000000" w:themeColor="text1"/>
        </w:rPr>
        <w:t xml:space="preserve"> at vi. </w:t>
      </w:r>
    </w:p>
  </w:footnote>
  <w:footnote w:id="34">
    <w:p w14:paraId="2CAA2ABD" w14:textId="77777777" w:rsidR="00A229F5" w:rsidRPr="001E298C" w:rsidRDefault="00A229F5" w:rsidP="00A229F5">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bookmarkStart w:id="3" w:name="_Hlk56512387"/>
      <w:bookmarkStart w:id="4" w:name="_Hlk56331166"/>
      <w:r w:rsidRPr="001E298C">
        <w:rPr>
          <w:rFonts w:ascii="Times New Roman" w:hAnsi="Times New Roman" w:cs="Times New Roman"/>
          <w:smallCaps/>
        </w:rPr>
        <w:t>Manual</w:t>
      </w:r>
      <w:r w:rsidRPr="001E298C">
        <w:rPr>
          <w:rFonts w:ascii="Times New Roman" w:hAnsi="Times New Roman" w:cs="Times New Roman"/>
        </w:rPr>
        <w:t xml:space="preserve">, </w:t>
      </w:r>
      <w:r w:rsidRPr="001E298C">
        <w:rPr>
          <w:rFonts w:ascii="Times New Roman" w:hAnsi="Times New Roman" w:cs="Times New Roman"/>
          <w:i/>
          <w:iCs/>
        </w:rPr>
        <w:t>supra</w:t>
      </w:r>
      <w:r w:rsidRPr="001E298C">
        <w:rPr>
          <w:rFonts w:ascii="Times New Roman" w:hAnsi="Times New Roman" w:cs="Times New Roman"/>
        </w:rPr>
        <w:t xml:space="preserve"> at 46. </w:t>
      </w:r>
      <w:bookmarkEnd w:id="3"/>
      <w:bookmarkEnd w:id="4"/>
    </w:p>
  </w:footnote>
  <w:footnote w:id="35">
    <w:p w14:paraId="5F351E49" w14:textId="1C7F8001" w:rsidR="00A229F5" w:rsidRPr="001E298C" w:rsidRDefault="00A229F5" w:rsidP="00A229F5">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007F4730" w:rsidRPr="001E298C">
        <w:rPr>
          <w:rFonts w:ascii="Times New Roman" w:hAnsi="Times New Roman" w:cs="Times New Roman"/>
        </w:rPr>
        <w:t xml:space="preserve">Martha M. Evans, </w:t>
      </w:r>
      <w:r w:rsidR="007F4730" w:rsidRPr="001E298C">
        <w:rPr>
          <w:rFonts w:ascii="Times New Roman" w:hAnsi="Times New Roman" w:cs="Times New Roman"/>
          <w:i/>
          <w:iCs/>
        </w:rPr>
        <w:t>A History of the Development of Classification K (Law) at the Library of Congress</w:t>
      </w:r>
      <w:r w:rsidR="007F4730" w:rsidRPr="001E298C">
        <w:rPr>
          <w:rFonts w:ascii="Times New Roman" w:hAnsi="Times New Roman" w:cs="Times New Roman"/>
        </w:rPr>
        <w:t xml:space="preserve">, 62 </w:t>
      </w:r>
      <w:r w:rsidR="007F4730" w:rsidRPr="001E298C">
        <w:rPr>
          <w:rFonts w:ascii="Times New Roman" w:hAnsi="Times New Roman" w:cs="Times New Roman"/>
          <w:smallCaps/>
        </w:rPr>
        <w:t>Law</w:t>
      </w:r>
      <w:r w:rsidRPr="001E298C">
        <w:rPr>
          <w:rFonts w:ascii="Times New Roman" w:hAnsi="Times New Roman" w:cs="Times New Roman"/>
          <w:smallCaps/>
        </w:rPr>
        <w:t xml:space="preserve"> </w:t>
      </w:r>
      <w:proofErr w:type="spellStart"/>
      <w:r w:rsidR="007F4730" w:rsidRPr="001E298C">
        <w:rPr>
          <w:rFonts w:ascii="Times New Roman" w:hAnsi="Times New Roman" w:cs="Times New Roman"/>
          <w:smallCaps/>
        </w:rPr>
        <w:t>Libr</w:t>
      </w:r>
      <w:proofErr w:type="spellEnd"/>
      <w:r w:rsidR="007F4730" w:rsidRPr="001E298C">
        <w:rPr>
          <w:rFonts w:ascii="Times New Roman" w:hAnsi="Times New Roman" w:cs="Times New Roman"/>
          <w:smallCaps/>
        </w:rPr>
        <w:t>. J.</w:t>
      </w:r>
      <w:r w:rsidR="007F4730" w:rsidRPr="001E298C">
        <w:rPr>
          <w:rFonts w:ascii="Times New Roman" w:hAnsi="Times New Roman" w:cs="Times New Roman"/>
        </w:rPr>
        <w:t xml:space="preserve"> 25</w:t>
      </w:r>
      <w:r w:rsidR="008B5AD8" w:rsidRPr="001E298C">
        <w:rPr>
          <w:rFonts w:ascii="Times New Roman" w:hAnsi="Times New Roman" w:cs="Times New Roman"/>
        </w:rPr>
        <w:t>, 25</w:t>
      </w:r>
      <w:r w:rsidR="007F4730" w:rsidRPr="001E298C">
        <w:rPr>
          <w:rFonts w:ascii="Times New Roman" w:hAnsi="Times New Roman" w:cs="Times New Roman"/>
        </w:rPr>
        <w:t xml:space="preserve"> (1969). </w:t>
      </w:r>
    </w:p>
  </w:footnote>
  <w:footnote w:id="36">
    <w:p w14:paraId="2FB6CE86" w14:textId="39F14BA3" w:rsidR="007F4730" w:rsidRPr="001E298C" w:rsidRDefault="007F4730">
      <w:pPr>
        <w:pStyle w:val="FootnoteText"/>
        <w:rPr>
          <w:rFonts w:ascii="Times New Roman" w:hAnsi="Times New Roman" w:cs="Times New Roman"/>
          <w:i/>
          <w:iCs/>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i/>
          <w:iCs/>
        </w:rPr>
        <w:t xml:space="preserve">Id. </w:t>
      </w:r>
    </w:p>
  </w:footnote>
  <w:footnote w:id="37">
    <w:p w14:paraId="2397E856" w14:textId="1DF819CF" w:rsidR="00C650F1" w:rsidRPr="001E298C" w:rsidRDefault="00C650F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i/>
          <w:iCs/>
        </w:rPr>
        <w:t xml:space="preserve">Id. </w:t>
      </w:r>
      <w:r w:rsidRPr="001E298C">
        <w:rPr>
          <w:rFonts w:ascii="Times New Roman" w:hAnsi="Times New Roman" w:cs="Times New Roman"/>
        </w:rPr>
        <w:t xml:space="preserve">at 26. </w:t>
      </w:r>
    </w:p>
  </w:footnote>
  <w:footnote w:id="38">
    <w:p w14:paraId="3767F764" w14:textId="68E88255" w:rsidR="00586D72" w:rsidRPr="001E298C" w:rsidRDefault="00586D72">
      <w:pPr>
        <w:pStyle w:val="FootnoteText"/>
        <w:rPr>
          <w:rFonts w:ascii="Times New Roman" w:hAnsi="Times New Roman" w:cs="Times New Roman"/>
          <w:i/>
          <w:iCs/>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i/>
          <w:iCs/>
        </w:rPr>
        <w:t xml:space="preserve">Id. </w:t>
      </w:r>
    </w:p>
  </w:footnote>
  <w:footnote w:id="39">
    <w:p w14:paraId="7AF8990B" w14:textId="5B67EE52" w:rsidR="002542B3" w:rsidRPr="001E298C" w:rsidRDefault="002542B3">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i/>
          <w:iCs/>
        </w:rPr>
        <w:t xml:space="preserve">Id. </w:t>
      </w:r>
      <w:r w:rsidRPr="001E298C">
        <w:rPr>
          <w:rFonts w:ascii="Times New Roman" w:hAnsi="Times New Roman" w:cs="Times New Roman"/>
        </w:rPr>
        <w:t xml:space="preserve">at 27. </w:t>
      </w:r>
    </w:p>
  </w:footnote>
  <w:footnote w:id="40">
    <w:p w14:paraId="06DE29D9" w14:textId="1AB9759B" w:rsidR="00F9255A" w:rsidRPr="001E298C" w:rsidRDefault="00F9255A">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i/>
          <w:iCs/>
        </w:rPr>
        <w:t xml:space="preserve">Id. </w:t>
      </w:r>
      <w:r w:rsidRPr="001E298C">
        <w:rPr>
          <w:rFonts w:ascii="Times New Roman" w:hAnsi="Times New Roman" w:cs="Times New Roman"/>
        </w:rPr>
        <w:t xml:space="preserve">at 29. </w:t>
      </w:r>
    </w:p>
  </w:footnote>
  <w:footnote w:id="41">
    <w:p w14:paraId="63DD0118" w14:textId="4D505DBD" w:rsidR="003F4A35" w:rsidRPr="001E298C" w:rsidRDefault="003F4A35">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i/>
          <w:iCs/>
        </w:rPr>
        <w:t xml:space="preserve">Id. </w:t>
      </w:r>
      <w:r w:rsidRPr="001E298C">
        <w:rPr>
          <w:rFonts w:ascii="Times New Roman" w:hAnsi="Times New Roman" w:cs="Times New Roman"/>
        </w:rPr>
        <w:t>at 62.</w:t>
      </w:r>
    </w:p>
  </w:footnote>
  <w:footnote w:id="42">
    <w:p w14:paraId="32F42EF1" w14:textId="6B72D052"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smallCaps/>
        </w:rPr>
        <w:t>A Guide to the Lillian Goldman Law Library</w:t>
      </w:r>
      <w:r w:rsidRPr="00AF3BB6">
        <w:rPr>
          <w:rFonts w:ascii="Times New Roman" w:hAnsi="Times New Roman" w:cs="Times New Roman"/>
        </w:rPr>
        <w:t xml:space="preserve"> 1998-1999, 16.  </w:t>
      </w:r>
    </w:p>
  </w:footnote>
  <w:footnote w:id="43">
    <w:p w14:paraId="539B94BA" w14:textId="68C37308"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Yale Law School Lillian Goldman Law Library, https://library.law.yale.edu/rarebooks (accessed November 15, 2020). </w:t>
      </w:r>
    </w:p>
  </w:footnote>
  <w:footnote w:id="44">
    <w:p w14:paraId="01DA9D06" w14:textId="77777777" w:rsidR="00A229F5" w:rsidRPr="002E6AE6" w:rsidRDefault="00A229F5" w:rsidP="00A229F5">
      <w:pPr>
        <w:pStyle w:val="FootnoteText"/>
        <w:rPr>
          <w:rFonts w:ascii="Times New Roman" w:hAnsi="Times New Roman" w:cs="Times New Roman"/>
        </w:rPr>
      </w:pPr>
      <w:r w:rsidRPr="002E6AE6">
        <w:rPr>
          <w:rStyle w:val="FootnoteReference"/>
          <w:rFonts w:ascii="Times New Roman" w:hAnsi="Times New Roman" w:cs="Times New Roman"/>
        </w:rPr>
        <w:footnoteRef/>
      </w:r>
      <w:r w:rsidRPr="002E6AE6">
        <w:rPr>
          <w:rFonts w:ascii="Times New Roman" w:hAnsi="Times New Roman" w:cs="Times New Roman"/>
        </w:rPr>
        <w:t xml:space="preserve"> </w:t>
      </w:r>
      <w:r w:rsidRPr="00DE330D">
        <w:rPr>
          <w:rFonts w:ascii="Times New Roman" w:hAnsi="Times New Roman" w:cs="Times New Roman"/>
          <w:smallCaps/>
        </w:rPr>
        <w:t>Manual,</w:t>
      </w:r>
      <w:r>
        <w:rPr>
          <w:rFonts w:ascii="Times New Roman" w:hAnsi="Times New Roman" w:cs="Times New Roman"/>
          <w:i/>
          <w:iCs/>
        </w:rPr>
        <w:t xml:space="preserve"> supra</w:t>
      </w:r>
      <w:r w:rsidRPr="002E6AE6">
        <w:rPr>
          <w:rFonts w:ascii="Times New Roman" w:hAnsi="Times New Roman" w:cs="Times New Roman"/>
          <w:i/>
          <w:iCs/>
        </w:rPr>
        <w:t xml:space="preserve"> </w:t>
      </w:r>
      <w:r w:rsidRPr="002E6AE6">
        <w:rPr>
          <w:rFonts w:ascii="Times New Roman" w:hAnsi="Times New Roman" w:cs="Times New Roman"/>
        </w:rPr>
        <w:t xml:space="preserve">at 7-9. </w:t>
      </w:r>
    </w:p>
  </w:footnote>
  <w:footnote w:id="45">
    <w:p w14:paraId="6C117478" w14:textId="62ECC492" w:rsidR="008F7A01" w:rsidRPr="00D63BD1" w:rsidRDefault="008F7A01" w:rsidP="00AF3BB6">
      <w:pPr>
        <w:pStyle w:val="FootnoteText"/>
        <w:rPr>
          <w:rFonts w:ascii="Times New Roman" w:hAnsi="Times New Roman" w:cs="Times New Roman"/>
        </w:rPr>
      </w:pPr>
      <w:r w:rsidRPr="00D63BD1">
        <w:rPr>
          <w:rStyle w:val="FootnoteReference"/>
          <w:rFonts w:ascii="Times New Roman" w:hAnsi="Times New Roman" w:cs="Times New Roman"/>
        </w:rPr>
        <w:footnoteRef/>
      </w:r>
      <w:r w:rsidRPr="001A0CCA">
        <w:rPr>
          <w:rFonts w:ascii="Times New Roman" w:hAnsi="Times New Roman" w:cs="Times New Roman"/>
          <w:smallCaps/>
        </w:rPr>
        <w:t xml:space="preserve"> </w:t>
      </w:r>
      <w:r>
        <w:rPr>
          <w:rFonts w:ascii="Times New Roman" w:hAnsi="Times New Roman" w:cs="Times New Roman"/>
          <w:smallCaps/>
        </w:rPr>
        <w:t>Manual</w:t>
      </w:r>
      <w:r>
        <w:rPr>
          <w:rFonts w:ascii="Times New Roman" w:hAnsi="Times New Roman" w:cs="Times New Roman"/>
        </w:rPr>
        <w:t xml:space="preserve">, </w:t>
      </w:r>
      <w:r w:rsidRPr="001A0CCA">
        <w:rPr>
          <w:rFonts w:ascii="Times New Roman" w:hAnsi="Times New Roman" w:cs="Times New Roman"/>
          <w:i/>
          <w:iCs/>
        </w:rPr>
        <w:t>supra</w:t>
      </w:r>
      <w:r w:rsidRPr="006D3329">
        <w:rPr>
          <w:rFonts w:ascii="Times New Roman" w:hAnsi="Times New Roman" w:cs="Times New Roman"/>
        </w:rPr>
        <w:t xml:space="preserve"> </w:t>
      </w:r>
      <w:r>
        <w:rPr>
          <w:rFonts w:ascii="Times New Roman" w:hAnsi="Times New Roman" w:cs="Times New Roman"/>
        </w:rPr>
        <w:t xml:space="preserve">at </w:t>
      </w:r>
      <w:r w:rsidRPr="006D3329">
        <w:rPr>
          <w:rFonts w:ascii="Times New Roman" w:hAnsi="Times New Roman" w:cs="Times New Roman"/>
        </w:rPr>
        <w:t>46.</w:t>
      </w:r>
    </w:p>
  </w:footnote>
  <w:footnote w:id="46">
    <w:p w14:paraId="4155826F" w14:textId="65F01C3D" w:rsidR="008F7A01" w:rsidRPr="00F6396C" w:rsidRDefault="008F7A01">
      <w:pPr>
        <w:pStyle w:val="FootnoteText"/>
        <w:rPr>
          <w:rFonts w:ascii="Times New Roman" w:hAnsi="Times New Roman" w:cs="Times New Roman"/>
        </w:rPr>
      </w:pPr>
      <w:r w:rsidRPr="00F6396C">
        <w:rPr>
          <w:rStyle w:val="FootnoteReference"/>
          <w:rFonts w:ascii="Times New Roman" w:hAnsi="Times New Roman" w:cs="Times New Roman"/>
        </w:rPr>
        <w:footnoteRef/>
      </w:r>
      <w:r w:rsidRPr="00F6396C">
        <w:rPr>
          <w:rFonts w:ascii="Times New Roman" w:hAnsi="Times New Roman" w:cs="Times New Roman"/>
        </w:rPr>
        <w:t xml:space="preserve"> A search on </w:t>
      </w:r>
      <w:proofErr w:type="spellStart"/>
      <w:r w:rsidRPr="00F6396C">
        <w:rPr>
          <w:rFonts w:ascii="Times New Roman" w:hAnsi="Times New Roman" w:cs="Times New Roman"/>
        </w:rPr>
        <w:t>WorldCat</w:t>
      </w:r>
      <w:proofErr w:type="spellEnd"/>
      <w:r w:rsidRPr="00F6396C">
        <w:rPr>
          <w:rFonts w:ascii="Times New Roman" w:hAnsi="Times New Roman" w:cs="Times New Roman"/>
        </w:rPr>
        <w:t xml:space="preserve"> reveals that 29 law libraries in the United States possess a copy of Hicks’ manual. </w:t>
      </w:r>
    </w:p>
  </w:footnote>
  <w:footnote w:id="47">
    <w:p w14:paraId="071EA6FD" w14:textId="590254FE"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151542">
        <w:rPr>
          <w:rFonts w:ascii="Times New Roman" w:hAnsi="Times New Roman" w:cs="Times New Roman"/>
          <w:smallCaps/>
        </w:rPr>
        <w:t>Frederick C. Hicks, Yale Law Library Classification</w:t>
      </w:r>
      <w:r w:rsidRPr="00AF3BB6">
        <w:rPr>
          <w:rFonts w:ascii="Times New Roman" w:hAnsi="Times New Roman" w:cs="Times New Roman"/>
        </w:rPr>
        <w:t xml:space="preserve"> (1939), 1. </w:t>
      </w:r>
    </w:p>
  </w:footnote>
  <w:footnote w:id="48">
    <w:p w14:paraId="538FE4D5" w14:textId="7928C4A2" w:rsidR="008F7A01" w:rsidRPr="00D93962" w:rsidRDefault="008F7A01" w:rsidP="00AF3BB6">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i/>
          <w:iCs/>
        </w:rPr>
        <w:t>Id.</w:t>
      </w:r>
      <w:r w:rsidRPr="00D93962">
        <w:rPr>
          <w:rFonts w:ascii="Times New Roman" w:hAnsi="Times New Roman" w:cs="Times New Roman"/>
        </w:rPr>
        <w:t xml:space="preserve"> at 124. </w:t>
      </w:r>
    </w:p>
  </w:footnote>
  <w:footnote w:id="49">
    <w:p w14:paraId="38CFF803" w14:textId="3578DFA6" w:rsidR="008F7A01" w:rsidRPr="00D93962" w:rsidRDefault="008F7A01" w:rsidP="00AF3BB6">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i/>
          <w:iCs/>
        </w:rPr>
        <w:t>Id.</w:t>
      </w:r>
      <w:r w:rsidRPr="00D93962">
        <w:rPr>
          <w:rFonts w:ascii="Times New Roman" w:hAnsi="Times New Roman" w:cs="Times New Roman"/>
        </w:rPr>
        <w:t xml:space="preserve"> at 39. </w:t>
      </w:r>
    </w:p>
  </w:footnote>
  <w:footnote w:id="50">
    <w:p w14:paraId="4E9E8F1B" w14:textId="41131C6D" w:rsidR="008F7A01" w:rsidRPr="00D93962" w:rsidRDefault="008F7A01">
      <w:pPr>
        <w:pStyle w:val="FootnoteText"/>
        <w:rPr>
          <w:rFonts w:ascii="Times New Roman" w:hAnsi="Times New Roman" w:cs="Times New Roman"/>
        </w:rPr>
      </w:pPr>
      <w:r w:rsidRPr="00D93962">
        <w:rPr>
          <w:rStyle w:val="FootnoteReference"/>
          <w:rFonts w:ascii="Times New Roman" w:hAnsi="Times New Roman" w:cs="Times New Roman"/>
        </w:rPr>
        <w:footnoteRef/>
      </w:r>
      <w:r w:rsidRPr="00D93962">
        <w:rPr>
          <w:rFonts w:ascii="Times New Roman" w:hAnsi="Times New Roman" w:cs="Times New Roman"/>
        </w:rPr>
        <w:t xml:space="preserve"> </w:t>
      </w:r>
      <w:r w:rsidRPr="00D93962">
        <w:rPr>
          <w:rFonts w:ascii="Times New Roman" w:hAnsi="Times New Roman" w:cs="Times New Roman"/>
          <w:smallCaps/>
        </w:rPr>
        <w:t>Eric J. Hunter, Classification Made Simple: An Introduction to Knowledge Organization and Information Retrieval</w:t>
      </w:r>
      <w:r w:rsidRPr="00D93962">
        <w:rPr>
          <w:rFonts w:ascii="Times New Roman" w:hAnsi="Times New Roman" w:cs="Times New Roman"/>
          <w:i/>
          <w:iCs/>
        </w:rPr>
        <w:t xml:space="preserve"> </w:t>
      </w:r>
      <w:r w:rsidRPr="00D93962">
        <w:rPr>
          <w:rFonts w:ascii="Times New Roman" w:hAnsi="Times New Roman" w:cs="Times New Roman"/>
        </w:rPr>
        <w:t>(2009), 20.</w:t>
      </w:r>
    </w:p>
  </w:footnote>
  <w:footnote w:id="51">
    <w:p w14:paraId="5A471139" w14:textId="11BB5FF2"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Pr>
          <w:rFonts w:ascii="Times New Roman" w:hAnsi="Times New Roman" w:cs="Times New Roman"/>
          <w:smallCaps/>
        </w:rPr>
        <w:t>Manual</w:t>
      </w:r>
      <w:r w:rsidRPr="00AF3BB6">
        <w:rPr>
          <w:rFonts w:ascii="Times New Roman" w:hAnsi="Times New Roman" w:cs="Times New Roman"/>
        </w:rPr>
        <w:t xml:space="preserve">, </w:t>
      </w:r>
      <w:r w:rsidRPr="00AF3BB6">
        <w:rPr>
          <w:rFonts w:ascii="Times New Roman" w:hAnsi="Times New Roman" w:cs="Times New Roman"/>
          <w:i/>
          <w:iCs/>
        </w:rPr>
        <w:t>supra</w:t>
      </w:r>
      <w:r w:rsidRPr="00AF3BB6">
        <w:rPr>
          <w:rFonts w:ascii="Times New Roman" w:hAnsi="Times New Roman" w:cs="Times New Roman"/>
        </w:rPr>
        <w:t xml:space="preserve"> </w:t>
      </w:r>
      <w:r>
        <w:rPr>
          <w:rFonts w:ascii="Times New Roman" w:hAnsi="Times New Roman" w:cs="Times New Roman"/>
        </w:rPr>
        <w:t xml:space="preserve">at </w:t>
      </w:r>
      <w:r w:rsidRPr="00AF3BB6">
        <w:rPr>
          <w:rFonts w:ascii="Times New Roman" w:hAnsi="Times New Roman" w:cs="Times New Roman"/>
        </w:rPr>
        <w:t xml:space="preserve">47. </w:t>
      </w:r>
    </w:p>
  </w:footnote>
  <w:footnote w:id="52">
    <w:p w14:paraId="131DA4EE" w14:textId="33F138DD" w:rsidR="008F7A01" w:rsidRPr="00AF3BB6" w:rsidRDefault="008F7A01" w:rsidP="00AF3BB6">
      <w:pPr>
        <w:pStyle w:val="FootnoteText"/>
        <w:rPr>
          <w:rFonts w:ascii="Times New Roman" w:hAnsi="Times New Roman" w:cs="Times New Roman"/>
          <w:i/>
          <w:iCs/>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i/>
          <w:iCs/>
        </w:rPr>
        <w:t>I</w:t>
      </w:r>
      <w:r>
        <w:rPr>
          <w:rFonts w:ascii="Times New Roman" w:hAnsi="Times New Roman" w:cs="Times New Roman"/>
          <w:i/>
          <w:iCs/>
        </w:rPr>
        <w:t>d.</w:t>
      </w:r>
    </w:p>
  </w:footnote>
  <w:footnote w:id="53">
    <w:p w14:paraId="7B088739" w14:textId="0A1D815D"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smallCaps/>
        </w:rPr>
        <w:t xml:space="preserve">Richard S. </w:t>
      </w:r>
      <w:proofErr w:type="spellStart"/>
      <w:r w:rsidRPr="00AF3BB6">
        <w:rPr>
          <w:rFonts w:ascii="Times New Roman" w:hAnsi="Times New Roman" w:cs="Times New Roman"/>
          <w:smallCaps/>
        </w:rPr>
        <w:t>Wurman</w:t>
      </w:r>
      <w:proofErr w:type="spellEnd"/>
      <w:r w:rsidRPr="00AF3BB6">
        <w:rPr>
          <w:rFonts w:ascii="Times New Roman" w:hAnsi="Times New Roman" w:cs="Times New Roman"/>
          <w:smallCaps/>
        </w:rPr>
        <w:t>, Information Anxiety: What to do when information doesn’t tell you what you need to know</w:t>
      </w:r>
      <w:r w:rsidRPr="00AF3BB6">
        <w:rPr>
          <w:rFonts w:ascii="Times New Roman" w:hAnsi="Times New Roman" w:cs="Times New Roman"/>
          <w:i/>
          <w:iCs/>
        </w:rPr>
        <w:t xml:space="preserve"> </w:t>
      </w:r>
      <w:r w:rsidRPr="00AF3BB6">
        <w:rPr>
          <w:rFonts w:ascii="Times New Roman" w:hAnsi="Times New Roman" w:cs="Times New Roman"/>
        </w:rPr>
        <w:t xml:space="preserve">(1989), 59. </w:t>
      </w:r>
    </w:p>
  </w:footnote>
  <w:footnote w:id="54">
    <w:p w14:paraId="56006ADC" w14:textId="4BD40F03"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smallCaps/>
        </w:rPr>
        <w:t xml:space="preserve">Yale Law Library </w:t>
      </w:r>
      <w:r>
        <w:rPr>
          <w:rFonts w:ascii="Times New Roman" w:hAnsi="Times New Roman" w:cs="Times New Roman"/>
          <w:smallCaps/>
        </w:rPr>
        <w:t>Manual</w:t>
      </w:r>
      <w:r w:rsidRPr="00AF3BB6">
        <w:rPr>
          <w:rFonts w:ascii="Times New Roman" w:hAnsi="Times New Roman" w:cs="Times New Roman"/>
        </w:rPr>
        <w:t xml:space="preserve">, </w:t>
      </w:r>
      <w:r w:rsidRPr="00AF3BB6">
        <w:rPr>
          <w:rFonts w:ascii="Times New Roman" w:hAnsi="Times New Roman" w:cs="Times New Roman"/>
          <w:i/>
          <w:iCs/>
        </w:rPr>
        <w:t>supra</w:t>
      </w:r>
      <w:r w:rsidRPr="00AF3BB6">
        <w:rPr>
          <w:rFonts w:ascii="Times New Roman" w:hAnsi="Times New Roman" w:cs="Times New Roman"/>
        </w:rPr>
        <w:t xml:space="preserve"> </w:t>
      </w:r>
      <w:r>
        <w:rPr>
          <w:rFonts w:ascii="Times New Roman" w:hAnsi="Times New Roman" w:cs="Times New Roman"/>
        </w:rPr>
        <w:t xml:space="preserve">at </w:t>
      </w:r>
      <w:r w:rsidRPr="00AF3BB6">
        <w:rPr>
          <w:rFonts w:ascii="Times New Roman" w:hAnsi="Times New Roman" w:cs="Times New Roman"/>
        </w:rPr>
        <w:t xml:space="preserve">46. </w:t>
      </w:r>
    </w:p>
  </w:footnote>
  <w:footnote w:id="55">
    <w:p w14:paraId="3C567254" w14:textId="74E85032"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i/>
          <w:iCs/>
        </w:rPr>
        <w:t>I</w:t>
      </w:r>
      <w:r>
        <w:rPr>
          <w:rFonts w:ascii="Times New Roman" w:hAnsi="Times New Roman" w:cs="Times New Roman"/>
          <w:i/>
          <w:iCs/>
        </w:rPr>
        <w:t xml:space="preserve">d. </w:t>
      </w:r>
      <w:r w:rsidRPr="00AF3BB6">
        <w:rPr>
          <w:rFonts w:ascii="Times New Roman" w:hAnsi="Times New Roman" w:cs="Times New Roman"/>
        </w:rPr>
        <w:t xml:space="preserve">at 60.  </w:t>
      </w:r>
    </w:p>
  </w:footnote>
  <w:footnote w:id="56">
    <w:p w14:paraId="52A2BFF6" w14:textId="3DE1AB85"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i/>
          <w:iCs/>
        </w:rPr>
        <w:t>I</w:t>
      </w:r>
      <w:r>
        <w:rPr>
          <w:rFonts w:ascii="Times New Roman" w:hAnsi="Times New Roman" w:cs="Times New Roman"/>
          <w:i/>
          <w:iCs/>
        </w:rPr>
        <w:t xml:space="preserve">d. </w:t>
      </w:r>
      <w:r w:rsidRPr="00AF3BB6">
        <w:rPr>
          <w:rFonts w:ascii="Times New Roman" w:hAnsi="Times New Roman" w:cs="Times New Roman"/>
        </w:rPr>
        <w:t xml:space="preserve">at 50. </w:t>
      </w:r>
    </w:p>
  </w:footnote>
  <w:footnote w:id="57">
    <w:p w14:paraId="7E67C4BC" w14:textId="173304D9"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bookmarkStart w:id="5" w:name="_Hlk56015120"/>
      <w:r w:rsidRPr="00AF3BB6">
        <w:rPr>
          <w:rFonts w:ascii="Times New Roman" w:hAnsi="Times New Roman" w:cs="Times New Roman"/>
          <w:smallCaps/>
        </w:rPr>
        <w:t>Hunter,</w:t>
      </w:r>
      <w:r>
        <w:rPr>
          <w:rFonts w:ascii="Times New Roman" w:hAnsi="Times New Roman" w:cs="Times New Roman"/>
          <w:smallCaps/>
        </w:rPr>
        <w:t xml:space="preserve"> </w:t>
      </w:r>
      <w:r>
        <w:rPr>
          <w:rFonts w:ascii="Times New Roman" w:hAnsi="Times New Roman" w:cs="Times New Roman"/>
          <w:i/>
          <w:iCs/>
        </w:rPr>
        <w:t xml:space="preserve">supra </w:t>
      </w:r>
      <w:r>
        <w:rPr>
          <w:rFonts w:ascii="Times New Roman" w:hAnsi="Times New Roman" w:cs="Times New Roman"/>
        </w:rPr>
        <w:t>at</w:t>
      </w:r>
      <w:r w:rsidRPr="00AF3BB6">
        <w:rPr>
          <w:rFonts w:ascii="Times New Roman" w:hAnsi="Times New Roman" w:cs="Times New Roman"/>
          <w:smallCaps/>
        </w:rPr>
        <w:t xml:space="preserve"> </w:t>
      </w:r>
      <w:r w:rsidRPr="00AF3BB6">
        <w:rPr>
          <w:rFonts w:ascii="Times New Roman" w:hAnsi="Times New Roman" w:cs="Times New Roman"/>
        </w:rPr>
        <w:t xml:space="preserve">74-75. </w:t>
      </w:r>
    </w:p>
    <w:bookmarkEnd w:id="5"/>
  </w:footnote>
  <w:footnote w:id="58">
    <w:p w14:paraId="2D3CDDF3" w14:textId="78F14617"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Hicks, </w:t>
      </w:r>
      <w:r w:rsidRPr="00AF3BB6">
        <w:rPr>
          <w:rFonts w:ascii="Times New Roman" w:hAnsi="Times New Roman" w:cs="Times New Roman"/>
          <w:i/>
          <w:iCs/>
        </w:rPr>
        <w:t xml:space="preserve">supra </w:t>
      </w:r>
      <w:r w:rsidRPr="00AF3BB6">
        <w:rPr>
          <w:rFonts w:ascii="Times New Roman" w:hAnsi="Times New Roman" w:cs="Times New Roman"/>
        </w:rPr>
        <w:t xml:space="preserve">at 130. </w:t>
      </w:r>
    </w:p>
  </w:footnote>
  <w:footnote w:id="59">
    <w:p w14:paraId="203816E0" w14:textId="5D5948B6"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bookmarkStart w:id="6" w:name="_Hlk56500174"/>
      <w:bookmarkStart w:id="7" w:name="_Hlk56512199"/>
      <w:r w:rsidRPr="00AF3BB6">
        <w:rPr>
          <w:rFonts w:ascii="Times New Roman" w:hAnsi="Times New Roman" w:cs="Times New Roman"/>
          <w:smallCaps/>
        </w:rPr>
        <w:t>A Guide to the Lillian Goldman Law Library</w:t>
      </w:r>
      <w:r w:rsidRPr="00AF3BB6">
        <w:rPr>
          <w:rFonts w:ascii="Times New Roman" w:hAnsi="Times New Roman" w:cs="Times New Roman"/>
        </w:rPr>
        <w:t>, 1998-1999</w:t>
      </w:r>
      <w:bookmarkEnd w:id="6"/>
      <w:r w:rsidRPr="00AF3BB6">
        <w:rPr>
          <w:rFonts w:ascii="Times New Roman" w:hAnsi="Times New Roman" w:cs="Times New Roman"/>
        </w:rPr>
        <w:t xml:space="preserve">, 16.  </w:t>
      </w:r>
      <w:bookmarkEnd w:id="7"/>
    </w:p>
  </w:footnote>
  <w:footnote w:id="60">
    <w:p w14:paraId="68BCCDB6" w14:textId="331270A7" w:rsidR="008F7A01" w:rsidRPr="00AA6ED3" w:rsidRDefault="008F7A01">
      <w:pPr>
        <w:pStyle w:val="FootnoteText"/>
        <w:rPr>
          <w:rFonts w:ascii="Times New Roman" w:hAnsi="Times New Roman" w:cs="Times New Roman"/>
        </w:rPr>
      </w:pPr>
      <w:r w:rsidRPr="00AA6ED3">
        <w:rPr>
          <w:rStyle w:val="FootnoteReference"/>
          <w:rFonts w:ascii="Times New Roman" w:hAnsi="Times New Roman" w:cs="Times New Roman"/>
        </w:rPr>
        <w:footnoteRef/>
      </w:r>
      <w:r w:rsidRPr="00AA6ED3">
        <w:rPr>
          <w:rFonts w:ascii="Times New Roman" w:hAnsi="Times New Roman" w:cs="Times New Roman"/>
        </w:rPr>
        <w:t xml:space="preserve"> </w:t>
      </w:r>
      <w:r w:rsidRPr="00AA6ED3">
        <w:rPr>
          <w:rFonts w:ascii="Times New Roman" w:hAnsi="Times New Roman" w:cs="Times New Roman"/>
          <w:smallCaps/>
        </w:rPr>
        <w:t>Melissa Adler, Cruising the Library: Perversities in the Organization of Knowledge</w:t>
      </w:r>
      <w:r w:rsidRPr="00AA6ED3">
        <w:rPr>
          <w:rFonts w:ascii="Times New Roman" w:hAnsi="Times New Roman" w:cs="Times New Roman"/>
        </w:rPr>
        <w:t xml:space="preserve"> (2017), 5. </w:t>
      </w:r>
    </w:p>
  </w:footnote>
  <w:footnote w:id="61">
    <w:p w14:paraId="4F649957" w14:textId="7BA8F9B0" w:rsidR="008F7A01" w:rsidRPr="00AF3BB6" w:rsidRDefault="008F7A01" w:rsidP="00AF3BB6">
      <w:pPr>
        <w:pStyle w:val="FootnoteText"/>
        <w:rPr>
          <w:rFonts w:ascii="Times New Roman" w:hAnsi="Times New Roman" w:cs="Times New Roman"/>
        </w:rPr>
      </w:pPr>
      <w:r w:rsidRPr="00AF3BB6">
        <w:rPr>
          <w:rStyle w:val="FootnoteReference"/>
          <w:rFonts w:ascii="Times New Roman" w:hAnsi="Times New Roman" w:cs="Times New Roman"/>
        </w:rPr>
        <w:footnoteRef/>
      </w:r>
      <w:r w:rsidRPr="00AF3BB6">
        <w:rPr>
          <w:rFonts w:ascii="Times New Roman" w:hAnsi="Times New Roman" w:cs="Times New Roman"/>
        </w:rPr>
        <w:t xml:space="preserve"> </w:t>
      </w:r>
      <w:r w:rsidRPr="00AF3BB6">
        <w:rPr>
          <w:rFonts w:ascii="Times New Roman" w:hAnsi="Times New Roman" w:cs="Times New Roman"/>
          <w:smallCaps/>
        </w:rPr>
        <w:t>Geoffrey Bowker and Susan Leigh Star, Sorting Things Out: Classification and its Consequences</w:t>
      </w:r>
      <w:r w:rsidRPr="00AF3BB6">
        <w:rPr>
          <w:rFonts w:ascii="Times New Roman" w:hAnsi="Times New Roman" w:cs="Times New Roman"/>
          <w:i/>
          <w:iCs/>
        </w:rPr>
        <w:t xml:space="preserve"> </w:t>
      </w:r>
      <w:r w:rsidRPr="00AF3BB6">
        <w:rPr>
          <w:rFonts w:ascii="Times New Roman" w:hAnsi="Times New Roman" w:cs="Times New Roman"/>
        </w:rPr>
        <w:t xml:space="preserve">(1999), 319. </w:t>
      </w:r>
    </w:p>
  </w:footnote>
  <w:footnote w:id="62">
    <w:p w14:paraId="419E1BB6" w14:textId="5B92D7FD" w:rsidR="008F7A01" w:rsidRPr="001E298C" w:rsidRDefault="008F7A0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smallCaps/>
        </w:rPr>
        <w:t>Hicks</w:t>
      </w:r>
      <w:r w:rsidRPr="001E298C">
        <w:rPr>
          <w:rFonts w:ascii="Times New Roman" w:hAnsi="Times New Roman" w:cs="Times New Roman"/>
        </w:rPr>
        <w:t xml:space="preserve">, </w:t>
      </w:r>
      <w:r w:rsidRPr="001E298C">
        <w:rPr>
          <w:rFonts w:ascii="Times New Roman" w:hAnsi="Times New Roman" w:cs="Times New Roman"/>
          <w:i/>
          <w:iCs/>
        </w:rPr>
        <w:t>supra</w:t>
      </w:r>
      <w:r w:rsidRPr="001E298C">
        <w:rPr>
          <w:rFonts w:ascii="Times New Roman" w:hAnsi="Times New Roman" w:cs="Times New Roman"/>
        </w:rPr>
        <w:t xml:space="preserve"> at 2, 4, and 15. </w:t>
      </w:r>
    </w:p>
  </w:footnote>
  <w:footnote w:id="63">
    <w:p w14:paraId="2176E250" w14:textId="74D21741" w:rsidR="008F7A01" w:rsidRPr="001E298C" w:rsidRDefault="008F7A0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0041466F">
        <w:rPr>
          <w:rFonts w:ascii="Times New Roman" w:hAnsi="Times New Roman" w:cs="Times New Roman"/>
          <w:smallCaps/>
        </w:rPr>
        <w:t xml:space="preserve">John Darwin, The Empire Project: The rise and fall of the British world-system 1830-1970 (2009): 474-475. </w:t>
      </w:r>
    </w:p>
  </w:footnote>
  <w:footnote w:id="64">
    <w:p w14:paraId="1A28FFBD" w14:textId="359A21F4" w:rsidR="008F7A01" w:rsidRPr="001E298C" w:rsidRDefault="008F7A01">
      <w:pPr>
        <w:pStyle w:val="FootnoteText"/>
        <w:rPr>
          <w:rFonts w:ascii="Times New Roman" w:hAnsi="Times New Roman" w:cs="Times New Roman"/>
        </w:rPr>
      </w:pPr>
      <w:r w:rsidRPr="001E298C">
        <w:rPr>
          <w:rStyle w:val="FootnoteReference"/>
          <w:rFonts w:ascii="Times New Roman" w:hAnsi="Times New Roman" w:cs="Times New Roman"/>
        </w:rPr>
        <w:footnoteRef/>
      </w:r>
      <w:r w:rsidRPr="001E298C">
        <w:rPr>
          <w:rFonts w:ascii="Times New Roman" w:hAnsi="Times New Roman" w:cs="Times New Roman"/>
        </w:rPr>
        <w:t xml:space="preserve"> </w:t>
      </w:r>
      <w:r w:rsidRPr="001E298C">
        <w:rPr>
          <w:rFonts w:ascii="Times New Roman" w:hAnsi="Times New Roman" w:cs="Times New Roman"/>
          <w:smallCaps/>
        </w:rPr>
        <w:t>Central Intelligence Agency</w:t>
      </w:r>
      <w:r w:rsidRPr="001E298C">
        <w:rPr>
          <w:rFonts w:ascii="Times New Roman" w:hAnsi="Times New Roman" w:cs="Times New Roman"/>
        </w:rPr>
        <w:t xml:space="preserve">, </w:t>
      </w:r>
      <w:r w:rsidRPr="001E298C">
        <w:rPr>
          <w:rFonts w:ascii="Times New Roman" w:hAnsi="Times New Roman" w:cs="Times New Roman"/>
          <w:i/>
          <w:iCs/>
        </w:rPr>
        <w:t>The World Fact Book</w:t>
      </w:r>
      <w:r w:rsidRPr="001E298C">
        <w:rPr>
          <w:rFonts w:ascii="Times New Roman" w:hAnsi="Times New Roman" w:cs="Times New Roman"/>
        </w:rPr>
        <w:t xml:space="preserve">, </w:t>
      </w:r>
      <w:hyperlink r:id="rId1" w:history="1">
        <w:r w:rsidRPr="001E298C">
          <w:rPr>
            <w:rStyle w:val="Hyperlink"/>
            <w:rFonts w:ascii="Times New Roman" w:hAnsi="Times New Roman" w:cs="Times New Roman"/>
          </w:rPr>
          <w:t>https://www.cia.gov/the-world-factbook/countries/</w:t>
        </w:r>
      </w:hyperlink>
      <w:r w:rsidRPr="001E298C">
        <w:rPr>
          <w:rFonts w:ascii="Times New Roman" w:hAnsi="Times New Roman" w:cs="Times New Roman"/>
        </w:rPr>
        <w:t xml:space="preserve"> (last visited February 18, 2021).  </w:t>
      </w:r>
    </w:p>
  </w:footnote>
  <w:footnote w:id="65">
    <w:p w14:paraId="3BCD444F" w14:textId="61DAECA8" w:rsidR="008F7A01" w:rsidRPr="00386EF4" w:rsidRDefault="008F7A01">
      <w:pPr>
        <w:pStyle w:val="FootnoteText"/>
        <w:rPr>
          <w:rFonts w:ascii="Times New Roman" w:hAnsi="Times New Roman" w:cs="Times New Roman"/>
        </w:rPr>
      </w:pPr>
      <w:r w:rsidRPr="00386EF4">
        <w:rPr>
          <w:rStyle w:val="FootnoteReference"/>
          <w:rFonts w:ascii="Times New Roman" w:hAnsi="Times New Roman" w:cs="Times New Roman"/>
        </w:rPr>
        <w:footnoteRef/>
      </w:r>
      <w:r w:rsidRPr="00386EF4">
        <w:rPr>
          <w:rFonts w:ascii="Times New Roman" w:hAnsi="Times New Roman" w:cs="Times New Roman"/>
        </w:rPr>
        <w:t xml:space="preserve"> </w:t>
      </w:r>
      <w:r>
        <w:rPr>
          <w:rFonts w:ascii="Times New Roman" w:hAnsi="Times New Roman" w:cs="Times New Roman"/>
        </w:rPr>
        <w:t xml:space="preserve">Manual, </w:t>
      </w:r>
      <w:r w:rsidRPr="00234B04">
        <w:rPr>
          <w:rFonts w:ascii="Times New Roman" w:hAnsi="Times New Roman" w:cs="Times New Roman"/>
          <w:i/>
          <w:iCs/>
        </w:rPr>
        <w:t>supra</w:t>
      </w:r>
      <w:r>
        <w:rPr>
          <w:rFonts w:ascii="Times New Roman" w:hAnsi="Times New Roman" w:cs="Times New Roman"/>
        </w:rPr>
        <w:t xml:space="preserve"> </w:t>
      </w:r>
      <w:r w:rsidRPr="00386EF4">
        <w:rPr>
          <w:rFonts w:ascii="Times New Roman" w:hAnsi="Times New Roman" w:cs="Times New Roman"/>
        </w:rPr>
        <w:t xml:space="preserve">at 51. </w:t>
      </w:r>
    </w:p>
  </w:footnote>
  <w:footnote w:id="66">
    <w:p w14:paraId="1CF5B869" w14:textId="0DAC0BD0" w:rsidR="008F7A01" w:rsidRPr="0022471D" w:rsidRDefault="008F7A01">
      <w:pPr>
        <w:pStyle w:val="FootnoteText"/>
        <w:rPr>
          <w:rFonts w:ascii="Times New Roman" w:hAnsi="Times New Roman" w:cs="Times New Roman"/>
        </w:rPr>
      </w:pPr>
      <w:r w:rsidRPr="0022471D">
        <w:rPr>
          <w:rStyle w:val="FootnoteReference"/>
          <w:rFonts w:ascii="Times New Roman" w:hAnsi="Times New Roman" w:cs="Times New Roman"/>
        </w:rPr>
        <w:footnoteRef/>
      </w:r>
      <w:r w:rsidRPr="0022471D">
        <w:rPr>
          <w:rFonts w:ascii="Times New Roman" w:hAnsi="Times New Roman" w:cs="Times New Roman"/>
        </w:rPr>
        <w:t xml:space="preserve"> </w:t>
      </w:r>
      <w:r w:rsidRPr="0022471D">
        <w:rPr>
          <w:rFonts w:ascii="Times New Roman" w:hAnsi="Times New Roman" w:cs="Times New Roman"/>
          <w:i/>
          <w:iCs/>
        </w:rPr>
        <w:t xml:space="preserve">Id. </w:t>
      </w:r>
      <w:r w:rsidRPr="0022471D">
        <w:rPr>
          <w:rFonts w:ascii="Times New Roman" w:hAnsi="Times New Roman" w:cs="Times New Roman"/>
        </w:rPr>
        <w:t xml:space="preserve">at 51-52. </w:t>
      </w:r>
    </w:p>
  </w:footnote>
  <w:footnote w:id="67">
    <w:p w14:paraId="6471DCCD" w14:textId="4BFC6B6C" w:rsidR="00883182" w:rsidRPr="00883182" w:rsidRDefault="00883182">
      <w:pPr>
        <w:pStyle w:val="FootnoteText"/>
        <w:rPr>
          <w:rFonts w:ascii="Times New Roman" w:hAnsi="Times New Roman" w:cs="Times New Roman"/>
        </w:rPr>
      </w:pPr>
      <w:r w:rsidRPr="00883182">
        <w:rPr>
          <w:rStyle w:val="FootnoteReference"/>
          <w:rFonts w:ascii="Times New Roman" w:hAnsi="Times New Roman" w:cs="Times New Roman"/>
        </w:rPr>
        <w:footnoteRef/>
      </w:r>
      <w:r w:rsidRPr="00883182">
        <w:rPr>
          <w:rFonts w:ascii="Times New Roman" w:hAnsi="Times New Roman" w:cs="Times New Roman"/>
        </w:rPr>
        <w:t xml:space="preserve"> Samuel E. Thorne, </w:t>
      </w:r>
      <w:r w:rsidRPr="00883182">
        <w:rPr>
          <w:rFonts w:ascii="Times New Roman" w:hAnsi="Times New Roman" w:cs="Times New Roman"/>
          <w:i/>
          <w:iCs/>
        </w:rPr>
        <w:t>In Memory of Frederick Charles Hicks</w:t>
      </w:r>
      <w:r w:rsidRPr="00883182">
        <w:rPr>
          <w:rFonts w:ascii="Times New Roman" w:hAnsi="Times New Roman" w:cs="Times New Roman"/>
        </w:rPr>
        <w:t xml:space="preserve">, 49 </w:t>
      </w:r>
      <w:r w:rsidRPr="00883182">
        <w:rPr>
          <w:rFonts w:ascii="Times New Roman" w:hAnsi="Times New Roman" w:cs="Times New Roman"/>
          <w:smallCaps/>
        </w:rPr>
        <w:t xml:space="preserve">Law </w:t>
      </w:r>
      <w:proofErr w:type="spellStart"/>
      <w:r w:rsidRPr="00883182">
        <w:rPr>
          <w:rFonts w:ascii="Times New Roman" w:hAnsi="Times New Roman" w:cs="Times New Roman"/>
          <w:smallCaps/>
        </w:rPr>
        <w:t>Libr</w:t>
      </w:r>
      <w:proofErr w:type="spellEnd"/>
      <w:r w:rsidRPr="00883182">
        <w:rPr>
          <w:rFonts w:ascii="Times New Roman" w:hAnsi="Times New Roman" w:cs="Times New Roman"/>
          <w:smallCaps/>
        </w:rPr>
        <w:t>. J</w:t>
      </w:r>
      <w:r w:rsidRPr="00883182">
        <w:rPr>
          <w:rFonts w:ascii="Times New Roman" w:hAnsi="Times New Roman" w:cs="Times New Roman"/>
        </w:rPr>
        <w:t xml:space="preserve">. 277, 278 (1956). </w:t>
      </w:r>
    </w:p>
  </w:footnote>
  <w:footnote w:id="68">
    <w:p w14:paraId="3E2A0C6F" w14:textId="3D06625B" w:rsidR="000C5EDE" w:rsidRPr="000C5EDE" w:rsidRDefault="000C5EDE">
      <w:pPr>
        <w:pStyle w:val="FootnoteText"/>
        <w:rPr>
          <w:rFonts w:ascii="Times New Roman" w:hAnsi="Times New Roman" w:cs="Times New Roman"/>
        </w:rPr>
      </w:pPr>
      <w:r w:rsidRPr="000C5EDE">
        <w:rPr>
          <w:rStyle w:val="FootnoteReference"/>
          <w:rFonts w:ascii="Times New Roman" w:hAnsi="Times New Roman" w:cs="Times New Roman"/>
        </w:rPr>
        <w:footnoteRef/>
      </w:r>
      <w:r w:rsidRPr="000C5EDE">
        <w:rPr>
          <w:rFonts w:ascii="Times New Roman" w:hAnsi="Times New Roman" w:cs="Times New Roman"/>
        </w:rPr>
        <w:t xml:space="preserve"> </w:t>
      </w:r>
      <w:r w:rsidRPr="000C5EDE">
        <w:rPr>
          <w:rFonts w:ascii="Times New Roman" w:hAnsi="Times New Roman" w:cs="Times New Roman"/>
          <w:smallCaps/>
        </w:rPr>
        <w:t>Manual</w:t>
      </w:r>
      <w:r w:rsidRPr="000C5EDE">
        <w:rPr>
          <w:rFonts w:ascii="Times New Roman" w:hAnsi="Times New Roman" w:cs="Times New Roman"/>
        </w:rPr>
        <w:t xml:space="preserve">, </w:t>
      </w:r>
      <w:r w:rsidRPr="000C5EDE">
        <w:rPr>
          <w:rFonts w:ascii="Times New Roman" w:hAnsi="Times New Roman" w:cs="Times New Roman"/>
          <w:i/>
          <w:iCs/>
        </w:rPr>
        <w:t>supra</w:t>
      </w:r>
      <w:r w:rsidRPr="000C5EDE">
        <w:rPr>
          <w:rFonts w:ascii="Times New Roman" w:hAnsi="Times New Roman" w:cs="Times New Roman"/>
        </w:rPr>
        <w:t xml:space="preserve"> at v.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28"/>
    <w:rsid w:val="00002CC9"/>
    <w:rsid w:val="00004B2A"/>
    <w:rsid w:val="00004D86"/>
    <w:rsid w:val="000053BE"/>
    <w:rsid w:val="000270D4"/>
    <w:rsid w:val="00033C4D"/>
    <w:rsid w:val="0004176B"/>
    <w:rsid w:val="000455CB"/>
    <w:rsid w:val="00046ED1"/>
    <w:rsid w:val="00056024"/>
    <w:rsid w:val="000569B4"/>
    <w:rsid w:val="00061C13"/>
    <w:rsid w:val="00071CB4"/>
    <w:rsid w:val="00071F8F"/>
    <w:rsid w:val="00072DB3"/>
    <w:rsid w:val="00091445"/>
    <w:rsid w:val="00097E69"/>
    <w:rsid w:val="000A760A"/>
    <w:rsid w:val="000C1768"/>
    <w:rsid w:val="000C5EDE"/>
    <w:rsid w:val="000C734A"/>
    <w:rsid w:val="000F18B0"/>
    <w:rsid w:val="0010006D"/>
    <w:rsid w:val="00100947"/>
    <w:rsid w:val="00113DBC"/>
    <w:rsid w:val="0011420E"/>
    <w:rsid w:val="00114C69"/>
    <w:rsid w:val="00122055"/>
    <w:rsid w:val="00124057"/>
    <w:rsid w:val="001243AF"/>
    <w:rsid w:val="0013120F"/>
    <w:rsid w:val="0013535B"/>
    <w:rsid w:val="00151542"/>
    <w:rsid w:val="0015283E"/>
    <w:rsid w:val="00152DA5"/>
    <w:rsid w:val="00160CAE"/>
    <w:rsid w:val="00167DD7"/>
    <w:rsid w:val="0017083A"/>
    <w:rsid w:val="00171524"/>
    <w:rsid w:val="00172972"/>
    <w:rsid w:val="00175531"/>
    <w:rsid w:val="00177AC1"/>
    <w:rsid w:val="00182D83"/>
    <w:rsid w:val="00193138"/>
    <w:rsid w:val="00195C9A"/>
    <w:rsid w:val="001A0CCA"/>
    <w:rsid w:val="001A49C4"/>
    <w:rsid w:val="001B27EB"/>
    <w:rsid w:val="001D1980"/>
    <w:rsid w:val="001D2C11"/>
    <w:rsid w:val="001E298C"/>
    <w:rsid w:val="001E60C5"/>
    <w:rsid w:val="001E6A14"/>
    <w:rsid w:val="001F27F4"/>
    <w:rsid w:val="001F2BB9"/>
    <w:rsid w:val="001F6361"/>
    <w:rsid w:val="00204B31"/>
    <w:rsid w:val="00205302"/>
    <w:rsid w:val="0022471D"/>
    <w:rsid w:val="002313B2"/>
    <w:rsid w:val="00234B04"/>
    <w:rsid w:val="002455E0"/>
    <w:rsid w:val="00245ABF"/>
    <w:rsid w:val="002524FD"/>
    <w:rsid w:val="002542B3"/>
    <w:rsid w:val="00257E3D"/>
    <w:rsid w:val="00263F75"/>
    <w:rsid w:val="002654EB"/>
    <w:rsid w:val="00267935"/>
    <w:rsid w:val="00270C7E"/>
    <w:rsid w:val="00276EAE"/>
    <w:rsid w:val="0028264F"/>
    <w:rsid w:val="0028716F"/>
    <w:rsid w:val="00293244"/>
    <w:rsid w:val="00293419"/>
    <w:rsid w:val="002B0E17"/>
    <w:rsid w:val="002C0122"/>
    <w:rsid w:val="002E2EA5"/>
    <w:rsid w:val="002E5D0E"/>
    <w:rsid w:val="002E6AE6"/>
    <w:rsid w:val="002F0094"/>
    <w:rsid w:val="002F3B5B"/>
    <w:rsid w:val="00307E09"/>
    <w:rsid w:val="003126CF"/>
    <w:rsid w:val="003213A9"/>
    <w:rsid w:val="00322128"/>
    <w:rsid w:val="00322C6C"/>
    <w:rsid w:val="00325D06"/>
    <w:rsid w:val="00326EDD"/>
    <w:rsid w:val="003346CF"/>
    <w:rsid w:val="00335095"/>
    <w:rsid w:val="00337B1D"/>
    <w:rsid w:val="00342893"/>
    <w:rsid w:val="00347448"/>
    <w:rsid w:val="00353758"/>
    <w:rsid w:val="003648EF"/>
    <w:rsid w:val="0036566E"/>
    <w:rsid w:val="0038132B"/>
    <w:rsid w:val="00386EF4"/>
    <w:rsid w:val="00387BAD"/>
    <w:rsid w:val="003926E9"/>
    <w:rsid w:val="00394F53"/>
    <w:rsid w:val="003951AA"/>
    <w:rsid w:val="00396FE7"/>
    <w:rsid w:val="003972E7"/>
    <w:rsid w:val="003977A8"/>
    <w:rsid w:val="003A173A"/>
    <w:rsid w:val="003A365A"/>
    <w:rsid w:val="003A3FF6"/>
    <w:rsid w:val="003A5318"/>
    <w:rsid w:val="003A5690"/>
    <w:rsid w:val="003B064E"/>
    <w:rsid w:val="003B2F08"/>
    <w:rsid w:val="003C043B"/>
    <w:rsid w:val="003E4D63"/>
    <w:rsid w:val="003E5A02"/>
    <w:rsid w:val="003F2D39"/>
    <w:rsid w:val="003F4A35"/>
    <w:rsid w:val="004004E1"/>
    <w:rsid w:val="0040175C"/>
    <w:rsid w:val="00401C9E"/>
    <w:rsid w:val="00403144"/>
    <w:rsid w:val="004046C3"/>
    <w:rsid w:val="00407D5A"/>
    <w:rsid w:val="00412488"/>
    <w:rsid w:val="0041466F"/>
    <w:rsid w:val="00416904"/>
    <w:rsid w:val="00434DDE"/>
    <w:rsid w:val="004474A1"/>
    <w:rsid w:val="004509DA"/>
    <w:rsid w:val="00452513"/>
    <w:rsid w:val="00460AC6"/>
    <w:rsid w:val="00470D9C"/>
    <w:rsid w:val="0047372F"/>
    <w:rsid w:val="0047604B"/>
    <w:rsid w:val="0048091E"/>
    <w:rsid w:val="004921A6"/>
    <w:rsid w:val="00494589"/>
    <w:rsid w:val="0049657B"/>
    <w:rsid w:val="00497100"/>
    <w:rsid w:val="004A6355"/>
    <w:rsid w:val="004C1EA4"/>
    <w:rsid w:val="004C4826"/>
    <w:rsid w:val="004D4CE6"/>
    <w:rsid w:val="004F2FCD"/>
    <w:rsid w:val="004F3629"/>
    <w:rsid w:val="004F50DE"/>
    <w:rsid w:val="005051A3"/>
    <w:rsid w:val="00512E2D"/>
    <w:rsid w:val="005252DC"/>
    <w:rsid w:val="00525E82"/>
    <w:rsid w:val="005277EF"/>
    <w:rsid w:val="00540F6A"/>
    <w:rsid w:val="0054766E"/>
    <w:rsid w:val="0055617C"/>
    <w:rsid w:val="00563A8C"/>
    <w:rsid w:val="005704DA"/>
    <w:rsid w:val="00573D33"/>
    <w:rsid w:val="00585366"/>
    <w:rsid w:val="00586D72"/>
    <w:rsid w:val="00590177"/>
    <w:rsid w:val="005920BC"/>
    <w:rsid w:val="005A145F"/>
    <w:rsid w:val="005A55DE"/>
    <w:rsid w:val="005B7630"/>
    <w:rsid w:val="005C0B71"/>
    <w:rsid w:val="005C6214"/>
    <w:rsid w:val="005D2D8C"/>
    <w:rsid w:val="005D4430"/>
    <w:rsid w:val="005E0BEA"/>
    <w:rsid w:val="005F32C5"/>
    <w:rsid w:val="005F6900"/>
    <w:rsid w:val="006028F9"/>
    <w:rsid w:val="00604AC7"/>
    <w:rsid w:val="00604EC7"/>
    <w:rsid w:val="00613E46"/>
    <w:rsid w:val="006219B9"/>
    <w:rsid w:val="006239F1"/>
    <w:rsid w:val="00625245"/>
    <w:rsid w:val="00631A5B"/>
    <w:rsid w:val="006417BA"/>
    <w:rsid w:val="00654181"/>
    <w:rsid w:val="006573B8"/>
    <w:rsid w:val="00660EA6"/>
    <w:rsid w:val="0067772C"/>
    <w:rsid w:val="006812EE"/>
    <w:rsid w:val="0068241D"/>
    <w:rsid w:val="006931D0"/>
    <w:rsid w:val="00694A79"/>
    <w:rsid w:val="0069710F"/>
    <w:rsid w:val="006A1979"/>
    <w:rsid w:val="006A29C8"/>
    <w:rsid w:val="006A2F25"/>
    <w:rsid w:val="006B2821"/>
    <w:rsid w:val="006C2C00"/>
    <w:rsid w:val="006C5C03"/>
    <w:rsid w:val="006D2326"/>
    <w:rsid w:val="006D3329"/>
    <w:rsid w:val="006D40BC"/>
    <w:rsid w:val="006D484C"/>
    <w:rsid w:val="006D7548"/>
    <w:rsid w:val="006E037D"/>
    <w:rsid w:val="006E0B79"/>
    <w:rsid w:val="007009CF"/>
    <w:rsid w:val="00701241"/>
    <w:rsid w:val="00711D77"/>
    <w:rsid w:val="00722C5E"/>
    <w:rsid w:val="00723AFA"/>
    <w:rsid w:val="00727581"/>
    <w:rsid w:val="0074762C"/>
    <w:rsid w:val="007476F9"/>
    <w:rsid w:val="007817D7"/>
    <w:rsid w:val="00783E40"/>
    <w:rsid w:val="00785911"/>
    <w:rsid w:val="0078766F"/>
    <w:rsid w:val="00794434"/>
    <w:rsid w:val="0079557D"/>
    <w:rsid w:val="007A10D6"/>
    <w:rsid w:val="007A5653"/>
    <w:rsid w:val="007E1BA8"/>
    <w:rsid w:val="007E6004"/>
    <w:rsid w:val="007F396F"/>
    <w:rsid w:val="007F4730"/>
    <w:rsid w:val="00803CB6"/>
    <w:rsid w:val="00811444"/>
    <w:rsid w:val="00814F86"/>
    <w:rsid w:val="008172D8"/>
    <w:rsid w:val="00821536"/>
    <w:rsid w:val="00832AA2"/>
    <w:rsid w:val="00840447"/>
    <w:rsid w:val="008430BD"/>
    <w:rsid w:val="0084514F"/>
    <w:rsid w:val="008623E9"/>
    <w:rsid w:val="00870569"/>
    <w:rsid w:val="00883182"/>
    <w:rsid w:val="0089285C"/>
    <w:rsid w:val="0089293E"/>
    <w:rsid w:val="00897379"/>
    <w:rsid w:val="0089776D"/>
    <w:rsid w:val="00897E9C"/>
    <w:rsid w:val="008A5925"/>
    <w:rsid w:val="008A6EDD"/>
    <w:rsid w:val="008B1AC3"/>
    <w:rsid w:val="008B5AD8"/>
    <w:rsid w:val="008C0EE8"/>
    <w:rsid w:val="008C4DF3"/>
    <w:rsid w:val="008D2099"/>
    <w:rsid w:val="008D473E"/>
    <w:rsid w:val="008E477D"/>
    <w:rsid w:val="008E6437"/>
    <w:rsid w:val="008F4F20"/>
    <w:rsid w:val="008F715D"/>
    <w:rsid w:val="008F7A01"/>
    <w:rsid w:val="009073B8"/>
    <w:rsid w:val="00917522"/>
    <w:rsid w:val="0092064A"/>
    <w:rsid w:val="009228DA"/>
    <w:rsid w:val="009232D2"/>
    <w:rsid w:val="009244CE"/>
    <w:rsid w:val="00925140"/>
    <w:rsid w:val="00933A17"/>
    <w:rsid w:val="00935628"/>
    <w:rsid w:val="00941807"/>
    <w:rsid w:val="00956B80"/>
    <w:rsid w:val="00976FE6"/>
    <w:rsid w:val="00977847"/>
    <w:rsid w:val="00981A8F"/>
    <w:rsid w:val="009A476F"/>
    <w:rsid w:val="009A5E1F"/>
    <w:rsid w:val="009B0D1C"/>
    <w:rsid w:val="009B280D"/>
    <w:rsid w:val="009B2B0A"/>
    <w:rsid w:val="009B5546"/>
    <w:rsid w:val="009B7EE9"/>
    <w:rsid w:val="009C72FF"/>
    <w:rsid w:val="009D2002"/>
    <w:rsid w:val="009D2570"/>
    <w:rsid w:val="009D3314"/>
    <w:rsid w:val="009E2751"/>
    <w:rsid w:val="009E3BE9"/>
    <w:rsid w:val="009F1D73"/>
    <w:rsid w:val="009F596A"/>
    <w:rsid w:val="009F7B0F"/>
    <w:rsid w:val="00A032F5"/>
    <w:rsid w:val="00A0483D"/>
    <w:rsid w:val="00A12A9D"/>
    <w:rsid w:val="00A13591"/>
    <w:rsid w:val="00A1443A"/>
    <w:rsid w:val="00A2154F"/>
    <w:rsid w:val="00A21B69"/>
    <w:rsid w:val="00A229F5"/>
    <w:rsid w:val="00A238FF"/>
    <w:rsid w:val="00A243E3"/>
    <w:rsid w:val="00A33944"/>
    <w:rsid w:val="00A36FA4"/>
    <w:rsid w:val="00A448A3"/>
    <w:rsid w:val="00A51B02"/>
    <w:rsid w:val="00A5261F"/>
    <w:rsid w:val="00A635DD"/>
    <w:rsid w:val="00A64308"/>
    <w:rsid w:val="00A64AFA"/>
    <w:rsid w:val="00A64F7E"/>
    <w:rsid w:val="00A85818"/>
    <w:rsid w:val="00A876F4"/>
    <w:rsid w:val="00A90B57"/>
    <w:rsid w:val="00AA0765"/>
    <w:rsid w:val="00AA417B"/>
    <w:rsid w:val="00AA639C"/>
    <w:rsid w:val="00AA6CCB"/>
    <w:rsid w:val="00AA6ED3"/>
    <w:rsid w:val="00AB0323"/>
    <w:rsid w:val="00AB1D28"/>
    <w:rsid w:val="00AB7B6B"/>
    <w:rsid w:val="00AC285B"/>
    <w:rsid w:val="00AC40EF"/>
    <w:rsid w:val="00AC526D"/>
    <w:rsid w:val="00AD0D55"/>
    <w:rsid w:val="00AD3462"/>
    <w:rsid w:val="00AD41B8"/>
    <w:rsid w:val="00AD50BE"/>
    <w:rsid w:val="00AE140F"/>
    <w:rsid w:val="00AE4511"/>
    <w:rsid w:val="00AF3768"/>
    <w:rsid w:val="00AF3BB6"/>
    <w:rsid w:val="00AF69C6"/>
    <w:rsid w:val="00B00B59"/>
    <w:rsid w:val="00B04900"/>
    <w:rsid w:val="00B050BB"/>
    <w:rsid w:val="00B07A08"/>
    <w:rsid w:val="00B17905"/>
    <w:rsid w:val="00B213F7"/>
    <w:rsid w:val="00B22CA4"/>
    <w:rsid w:val="00B246B9"/>
    <w:rsid w:val="00B25251"/>
    <w:rsid w:val="00B35C1F"/>
    <w:rsid w:val="00B40346"/>
    <w:rsid w:val="00B51969"/>
    <w:rsid w:val="00B62FF8"/>
    <w:rsid w:val="00B67598"/>
    <w:rsid w:val="00B72DA1"/>
    <w:rsid w:val="00B77805"/>
    <w:rsid w:val="00B80185"/>
    <w:rsid w:val="00B812A2"/>
    <w:rsid w:val="00B8411F"/>
    <w:rsid w:val="00B84607"/>
    <w:rsid w:val="00B852E0"/>
    <w:rsid w:val="00B858EC"/>
    <w:rsid w:val="00B91C6B"/>
    <w:rsid w:val="00B93B0E"/>
    <w:rsid w:val="00B9631E"/>
    <w:rsid w:val="00B965E1"/>
    <w:rsid w:val="00BA3213"/>
    <w:rsid w:val="00BA6F38"/>
    <w:rsid w:val="00BB007C"/>
    <w:rsid w:val="00BB4CDD"/>
    <w:rsid w:val="00BD165F"/>
    <w:rsid w:val="00BD5307"/>
    <w:rsid w:val="00BD60B6"/>
    <w:rsid w:val="00BE21EE"/>
    <w:rsid w:val="00BE51A3"/>
    <w:rsid w:val="00BF187F"/>
    <w:rsid w:val="00C21AD7"/>
    <w:rsid w:val="00C2357D"/>
    <w:rsid w:val="00C272A8"/>
    <w:rsid w:val="00C4129D"/>
    <w:rsid w:val="00C44548"/>
    <w:rsid w:val="00C47A5C"/>
    <w:rsid w:val="00C650F1"/>
    <w:rsid w:val="00C80AC9"/>
    <w:rsid w:val="00C877DF"/>
    <w:rsid w:val="00C941B7"/>
    <w:rsid w:val="00CA11E8"/>
    <w:rsid w:val="00CB14A2"/>
    <w:rsid w:val="00CB1F91"/>
    <w:rsid w:val="00CC03CC"/>
    <w:rsid w:val="00CE0C6A"/>
    <w:rsid w:val="00CF1415"/>
    <w:rsid w:val="00CF1A41"/>
    <w:rsid w:val="00CF7E02"/>
    <w:rsid w:val="00D03AFA"/>
    <w:rsid w:val="00D05B6C"/>
    <w:rsid w:val="00D066B1"/>
    <w:rsid w:val="00D072B8"/>
    <w:rsid w:val="00D0756A"/>
    <w:rsid w:val="00D1501C"/>
    <w:rsid w:val="00D20EC1"/>
    <w:rsid w:val="00D23B13"/>
    <w:rsid w:val="00D305E0"/>
    <w:rsid w:val="00D31697"/>
    <w:rsid w:val="00D321F0"/>
    <w:rsid w:val="00D34ECC"/>
    <w:rsid w:val="00D41F00"/>
    <w:rsid w:val="00D42CB2"/>
    <w:rsid w:val="00D52844"/>
    <w:rsid w:val="00D54B87"/>
    <w:rsid w:val="00D55D3F"/>
    <w:rsid w:val="00D57B60"/>
    <w:rsid w:val="00D63BD1"/>
    <w:rsid w:val="00D67B6F"/>
    <w:rsid w:val="00D7149A"/>
    <w:rsid w:val="00D72A37"/>
    <w:rsid w:val="00D840A4"/>
    <w:rsid w:val="00D86533"/>
    <w:rsid w:val="00D90E92"/>
    <w:rsid w:val="00D93962"/>
    <w:rsid w:val="00D96290"/>
    <w:rsid w:val="00DA5BE0"/>
    <w:rsid w:val="00DA7AF9"/>
    <w:rsid w:val="00DB54BC"/>
    <w:rsid w:val="00DC13F8"/>
    <w:rsid w:val="00DC6CC7"/>
    <w:rsid w:val="00DD3B41"/>
    <w:rsid w:val="00DD5B37"/>
    <w:rsid w:val="00DE0B10"/>
    <w:rsid w:val="00DE1CB5"/>
    <w:rsid w:val="00DE330D"/>
    <w:rsid w:val="00DE5374"/>
    <w:rsid w:val="00DF384F"/>
    <w:rsid w:val="00DF70E2"/>
    <w:rsid w:val="00E00C93"/>
    <w:rsid w:val="00E13658"/>
    <w:rsid w:val="00E21076"/>
    <w:rsid w:val="00E21C63"/>
    <w:rsid w:val="00E23CA3"/>
    <w:rsid w:val="00E24B6C"/>
    <w:rsid w:val="00E31FDC"/>
    <w:rsid w:val="00E46619"/>
    <w:rsid w:val="00E52486"/>
    <w:rsid w:val="00E63EA0"/>
    <w:rsid w:val="00E8496B"/>
    <w:rsid w:val="00E84BD8"/>
    <w:rsid w:val="00E84EFE"/>
    <w:rsid w:val="00E854C5"/>
    <w:rsid w:val="00E86470"/>
    <w:rsid w:val="00E87906"/>
    <w:rsid w:val="00E9169C"/>
    <w:rsid w:val="00E9285D"/>
    <w:rsid w:val="00E95046"/>
    <w:rsid w:val="00E9721F"/>
    <w:rsid w:val="00EA0B25"/>
    <w:rsid w:val="00EA55CD"/>
    <w:rsid w:val="00EA601A"/>
    <w:rsid w:val="00EB03D6"/>
    <w:rsid w:val="00EB223C"/>
    <w:rsid w:val="00EB2A5F"/>
    <w:rsid w:val="00EB4C40"/>
    <w:rsid w:val="00EC2A6A"/>
    <w:rsid w:val="00EC6093"/>
    <w:rsid w:val="00EC65CC"/>
    <w:rsid w:val="00ED3E5E"/>
    <w:rsid w:val="00ED460D"/>
    <w:rsid w:val="00EE4B88"/>
    <w:rsid w:val="00EE5383"/>
    <w:rsid w:val="00EE7B90"/>
    <w:rsid w:val="00EF2EA9"/>
    <w:rsid w:val="00F0206C"/>
    <w:rsid w:val="00F03216"/>
    <w:rsid w:val="00F0428A"/>
    <w:rsid w:val="00F05671"/>
    <w:rsid w:val="00F12315"/>
    <w:rsid w:val="00F1388A"/>
    <w:rsid w:val="00F159E3"/>
    <w:rsid w:val="00F20511"/>
    <w:rsid w:val="00F20B3B"/>
    <w:rsid w:val="00F26850"/>
    <w:rsid w:val="00F27953"/>
    <w:rsid w:val="00F35E52"/>
    <w:rsid w:val="00F37F00"/>
    <w:rsid w:val="00F43EC3"/>
    <w:rsid w:val="00F5283F"/>
    <w:rsid w:val="00F624D3"/>
    <w:rsid w:val="00F6396C"/>
    <w:rsid w:val="00F64855"/>
    <w:rsid w:val="00F72554"/>
    <w:rsid w:val="00F72725"/>
    <w:rsid w:val="00F72B73"/>
    <w:rsid w:val="00F771FA"/>
    <w:rsid w:val="00F92106"/>
    <w:rsid w:val="00F921FC"/>
    <w:rsid w:val="00F9255A"/>
    <w:rsid w:val="00F93720"/>
    <w:rsid w:val="00FA2968"/>
    <w:rsid w:val="00FB4E07"/>
    <w:rsid w:val="00FB6344"/>
    <w:rsid w:val="00FC0508"/>
    <w:rsid w:val="00FC692C"/>
    <w:rsid w:val="00FD1827"/>
    <w:rsid w:val="00FE19FF"/>
    <w:rsid w:val="00FE22DB"/>
    <w:rsid w:val="00FE36E0"/>
    <w:rsid w:val="00FE49C6"/>
    <w:rsid w:val="00FF47FB"/>
    <w:rsid w:val="00FF5E4B"/>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AECE"/>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2DC"/>
    <w:pPr>
      <w:tabs>
        <w:tab w:val="center" w:pos="4680"/>
        <w:tab w:val="right" w:pos="9360"/>
      </w:tabs>
    </w:pPr>
  </w:style>
  <w:style w:type="character" w:customStyle="1" w:styleId="HeaderChar">
    <w:name w:val="Header Char"/>
    <w:basedOn w:val="DefaultParagraphFont"/>
    <w:link w:val="Header"/>
    <w:uiPriority w:val="99"/>
    <w:rsid w:val="005252DC"/>
  </w:style>
  <w:style w:type="paragraph" w:styleId="Footer">
    <w:name w:val="footer"/>
    <w:basedOn w:val="Normal"/>
    <w:link w:val="FooterChar"/>
    <w:uiPriority w:val="99"/>
    <w:unhideWhenUsed/>
    <w:rsid w:val="005252DC"/>
    <w:pPr>
      <w:tabs>
        <w:tab w:val="center" w:pos="4680"/>
        <w:tab w:val="right" w:pos="9360"/>
      </w:tabs>
    </w:pPr>
  </w:style>
  <w:style w:type="character" w:customStyle="1" w:styleId="FooterChar">
    <w:name w:val="Footer Char"/>
    <w:basedOn w:val="DefaultParagraphFont"/>
    <w:link w:val="Footer"/>
    <w:uiPriority w:val="99"/>
    <w:rsid w:val="005252DC"/>
  </w:style>
  <w:style w:type="character" w:styleId="Hyperlink">
    <w:name w:val="Hyperlink"/>
    <w:basedOn w:val="DefaultParagraphFont"/>
    <w:uiPriority w:val="99"/>
    <w:unhideWhenUsed/>
    <w:rsid w:val="003213A9"/>
    <w:rPr>
      <w:color w:val="0563C1" w:themeColor="hyperlink"/>
      <w:u w:val="single"/>
    </w:rPr>
  </w:style>
  <w:style w:type="character" w:customStyle="1" w:styleId="UnresolvedMention1">
    <w:name w:val="Unresolved Mention1"/>
    <w:basedOn w:val="DefaultParagraphFont"/>
    <w:uiPriority w:val="99"/>
    <w:semiHidden/>
    <w:unhideWhenUsed/>
    <w:rsid w:val="003213A9"/>
    <w:rPr>
      <w:color w:val="605E5C"/>
      <w:shd w:val="clear" w:color="auto" w:fill="E1DFDD"/>
    </w:rPr>
  </w:style>
  <w:style w:type="paragraph" w:styleId="FootnoteText">
    <w:name w:val="footnote text"/>
    <w:basedOn w:val="Normal"/>
    <w:link w:val="FootnoteTextChar"/>
    <w:uiPriority w:val="99"/>
    <w:semiHidden/>
    <w:unhideWhenUsed/>
    <w:rsid w:val="00C2357D"/>
    <w:rPr>
      <w:sz w:val="20"/>
      <w:szCs w:val="20"/>
    </w:rPr>
  </w:style>
  <w:style w:type="character" w:customStyle="1" w:styleId="FootnoteTextChar">
    <w:name w:val="Footnote Text Char"/>
    <w:basedOn w:val="DefaultParagraphFont"/>
    <w:link w:val="FootnoteText"/>
    <w:uiPriority w:val="99"/>
    <w:semiHidden/>
    <w:rsid w:val="00C2357D"/>
    <w:rPr>
      <w:sz w:val="20"/>
      <w:szCs w:val="20"/>
    </w:rPr>
  </w:style>
  <w:style w:type="character" w:styleId="FootnoteReference">
    <w:name w:val="footnote reference"/>
    <w:basedOn w:val="DefaultParagraphFont"/>
    <w:uiPriority w:val="99"/>
    <w:semiHidden/>
    <w:unhideWhenUsed/>
    <w:rsid w:val="00C2357D"/>
    <w:rPr>
      <w:vertAlign w:val="superscript"/>
    </w:rPr>
  </w:style>
  <w:style w:type="character" w:styleId="Emphasis">
    <w:name w:val="Emphasis"/>
    <w:basedOn w:val="DefaultParagraphFont"/>
    <w:uiPriority w:val="20"/>
    <w:qFormat/>
    <w:rsid w:val="002524FD"/>
    <w:rPr>
      <w:i/>
      <w:iCs/>
    </w:rPr>
  </w:style>
  <w:style w:type="character" w:customStyle="1" w:styleId="UnresolvedMention2">
    <w:name w:val="Unresolved Mention2"/>
    <w:basedOn w:val="DefaultParagraphFont"/>
    <w:uiPriority w:val="99"/>
    <w:semiHidden/>
    <w:unhideWhenUsed/>
    <w:rsid w:val="00234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4850">
      <w:bodyDiv w:val="1"/>
      <w:marLeft w:val="0"/>
      <w:marRight w:val="0"/>
      <w:marTop w:val="0"/>
      <w:marBottom w:val="0"/>
      <w:divBdr>
        <w:top w:val="none" w:sz="0" w:space="0" w:color="auto"/>
        <w:left w:val="none" w:sz="0" w:space="0" w:color="auto"/>
        <w:bottom w:val="none" w:sz="0" w:space="0" w:color="auto"/>
        <w:right w:val="none" w:sz="0" w:space="0" w:color="auto"/>
      </w:divBdr>
    </w:div>
    <w:div w:id="19548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ia.gov/the-world-factbook/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0C51-EF44-4988-B5CF-C0E600C6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1</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Moreland</cp:lastModifiedBy>
  <cp:revision>38</cp:revision>
  <dcterms:created xsi:type="dcterms:W3CDTF">2021-02-20T21:24:00Z</dcterms:created>
  <dcterms:modified xsi:type="dcterms:W3CDTF">2021-05-14T16:53:00Z</dcterms:modified>
</cp:coreProperties>
</file>